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3A3E" w:rsidRPr="00162D56" w14:paraId="47A75054" w14:textId="77777777" w:rsidTr="0060015C">
        <w:tc>
          <w:tcPr>
            <w:tcW w:w="4680" w:type="dxa"/>
            <w:tcMar>
              <w:top w:w="100" w:type="dxa"/>
              <w:left w:w="100" w:type="dxa"/>
              <w:bottom w:w="100" w:type="dxa"/>
              <w:right w:w="100" w:type="dxa"/>
            </w:tcMar>
          </w:tcPr>
          <w:p w14:paraId="08B0D4DB" w14:textId="77777777" w:rsidR="00273A3E" w:rsidRPr="00162D56" w:rsidRDefault="00273A3E" w:rsidP="0060015C">
            <w:pPr>
              <w:tabs>
                <w:tab w:val="left" w:pos="5040"/>
              </w:tabs>
              <w:spacing w:after="0"/>
              <w:rPr>
                <w:rFonts w:ascii="Times New Roman" w:hAnsi="Times New Roman" w:cs="Times New Roman"/>
              </w:rPr>
            </w:pPr>
            <w:r w:rsidRPr="00162D56">
              <w:rPr>
                <w:rFonts w:ascii="Times New Roman" w:hAnsi="Times New Roman" w:cs="Times New Roman"/>
                <w:b/>
              </w:rPr>
              <w:t xml:space="preserve">Email: </w:t>
            </w:r>
            <w:r w:rsidRPr="00162D56">
              <w:rPr>
                <w:rFonts w:ascii="Times New Roman" w:hAnsi="Times New Roman" w:cs="Times New Roman"/>
              </w:rPr>
              <w:t>rizkz@linnbenton.edu</w:t>
            </w:r>
          </w:p>
        </w:tc>
        <w:tc>
          <w:tcPr>
            <w:tcW w:w="4680" w:type="dxa"/>
            <w:tcMar>
              <w:top w:w="100" w:type="dxa"/>
              <w:left w:w="100" w:type="dxa"/>
              <w:bottom w:w="100" w:type="dxa"/>
              <w:right w:w="100" w:type="dxa"/>
            </w:tcMar>
          </w:tcPr>
          <w:p w14:paraId="02E288D0" w14:textId="57B3B998" w:rsidR="00273A3E" w:rsidRPr="00162D56" w:rsidRDefault="00273A3E" w:rsidP="00273A3E">
            <w:pPr>
              <w:tabs>
                <w:tab w:val="left" w:pos="5040"/>
              </w:tabs>
              <w:spacing w:after="0"/>
              <w:rPr>
                <w:rFonts w:ascii="Times New Roman" w:hAnsi="Times New Roman" w:cs="Times New Roman"/>
              </w:rPr>
            </w:pPr>
            <w:r w:rsidRPr="00162D56">
              <w:rPr>
                <w:rFonts w:ascii="Times New Roman" w:hAnsi="Times New Roman" w:cs="Times New Roman"/>
                <w:b/>
              </w:rPr>
              <w:t>Class Room:</w:t>
            </w:r>
            <w:r w:rsidRPr="00162D56">
              <w:rPr>
                <w:rFonts w:ascii="Times New Roman" w:hAnsi="Times New Roman" w:cs="Times New Roman"/>
              </w:rPr>
              <w:t xml:space="preserve"> MKH-103</w:t>
            </w:r>
          </w:p>
        </w:tc>
      </w:tr>
      <w:tr w:rsidR="00273A3E" w:rsidRPr="00162D56" w14:paraId="0D98C03D" w14:textId="77777777" w:rsidTr="0060015C">
        <w:tc>
          <w:tcPr>
            <w:tcW w:w="4680" w:type="dxa"/>
            <w:tcMar>
              <w:top w:w="100" w:type="dxa"/>
              <w:left w:w="100" w:type="dxa"/>
              <w:bottom w:w="100" w:type="dxa"/>
              <w:right w:w="100" w:type="dxa"/>
            </w:tcMar>
          </w:tcPr>
          <w:p w14:paraId="78C18C44" w14:textId="77777777" w:rsidR="00273A3E" w:rsidRPr="00162D56" w:rsidRDefault="00273A3E" w:rsidP="0060015C">
            <w:pPr>
              <w:tabs>
                <w:tab w:val="left" w:pos="5040"/>
              </w:tabs>
              <w:spacing w:after="0"/>
              <w:rPr>
                <w:rFonts w:ascii="Times New Roman" w:hAnsi="Times New Roman" w:cs="Times New Roman"/>
              </w:rPr>
            </w:pPr>
            <w:r w:rsidRPr="00162D56">
              <w:rPr>
                <w:rFonts w:ascii="Times New Roman" w:hAnsi="Times New Roman" w:cs="Times New Roman"/>
                <w:b/>
              </w:rPr>
              <w:t>Office:</w:t>
            </w:r>
            <w:r w:rsidRPr="00162D56">
              <w:rPr>
                <w:rFonts w:ascii="Times New Roman" w:hAnsi="Times New Roman" w:cs="Times New Roman"/>
              </w:rPr>
              <w:t xml:space="preserve"> MKH-110</w:t>
            </w:r>
          </w:p>
        </w:tc>
        <w:tc>
          <w:tcPr>
            <w:tcW w:w="4680" w:type="dxa"/>
            <w:tcMar>
              <w:top w:w="100" w:type="dxa"/>
              <w:left w:w="100" w:type="dxa"/>
              <w:bottom w:w="100" w:type="dxa"/>
              <w:right w:w="100" w:type="dxa"/>
            </w:tcMar>
          </w:tcPr>
          <w:p w14:paraId="342F172C" w14:textId="5A2B1374" w:rsidR="00273A3E" w:rsidRPr="00162D56" w:rsidRDefault="00273A3E" w:rsidP="00A6405B">
            <w:pPr>
              <w:tabs>
                <w:tab w:val="left" w:pos="5040"/>
              </w:tabs>
              <w:spacing w:after="0"/>
              <w:rPr>
                <w:rFonts w:ascii="Times New Roman" w:hAnsi="Times New Roman" w:cs="Times New Roman"/>
              </w:rPr>
            </w:pPr>
            <w:r w:rsidRPr="00162D56">
              <w:rPr>
                <w:rFonts w:ascii="Times New Roman" w:hAnsi="Times New Roman" w:cs="Times New Roman"/>
                <w:b/>
              </w:rPr>
              <w:t>Class Day/Time:</w:t>
            </w:r>
            <w:r w:rsidRPr="00162D56">
              <w:rPr>
                <w:rFonts w:ascii="Times New Roman" w:hAnsi="Times New Roman" w:cs="Times New Roman"/>
              </w:rPr>
              <w:t xml:space="preserve"> MW at </w:t>
            </w:r>
            <w:r w:rsidR="00A6405B">
              <w:rPr>
                <w:rFonts w:ascii="Times New Roman" w:hAnsi="Times New Roman" w:cs="Times New Roman"/>
              </w:rPr>
              <w:t>1</w:t>
            </w:r>
            <w:r w:rsidRPr="00162D56">
              <w:rPr>
                <w:rFonts w:ascii="Times New Roman" w:hAnsi="Times New Roman" w:cs="Times New Roman"/>
              </w:rPr>
              <w:t>:00 pm</w:t>
            </w:r>
          </w:p>
        </w:tc>
      </w:tr>
      <w:tr w:rsidR="00273A3E" w:rsidRPr="00162D56" w14:paraId="060271A9" w14:textId="77777777" w:rsidTr="0060015C">
        <w:tc>
          <w:tcPr>
            <w:tcW w:w="4680" w:type="dxa"/>
            <w:tcMar>
              <w:top w:w="100" w:type="dxa"/>
              <w:left w:w="100" w:type="dxa"/>
              <w:bottom w:w="100" w:type="dxa"/>
              <w:right w:w="100" w:type="dxa"/>
            </w:tcMar>
          </w:tcPr>
          <w:p w14:paraId="3813A20D" w14:textId="77777777" w:rsidR="00273A3E" w:rsidRPr="00162D56" w:rsidRDefault="00273A3E" w:rsidP="0060015C">
            <w:pPr>
              <w:tabs>
                <w:tab w:val="left" w:pos="5040"/>
              </w:tabs>
              <w:spacing w:after="0"/>
              <w:rPr>
                <w:rFonts w:ascii="Times New Roman" w:hAnsi="Times New Roman" w:cs="Times New Roman"/>
              </w:rPr>
            </w:pPr>
            <w:r w:rsidRPr="00162D56">
              <w:rPr>
                <w:rFonts w:ascii="Times New Roman" w:hAnsi="Times New Roman" w:cs="Times New Roman"/>
                <w:b/>
              </w:rPr>
              <w:t>Phone:</w:t>
            </w:r>
            <w:r w:rsidRPr="00162D56">
              <w:rPr>
                <w:rFonts w:ascii="Times New Roman" w:hAnsi="Times New Roman" w:cs="Times New Roman"/>
              </w:rPr>
              <w:t xml:space="preserve"> 541-917-4273</w:t>
            </w:r>
          </w:p>
        </w:tc>
        <w:tc>
          <w:tcPr>
            <w:tcW w:w="4680" w:type="dxa"/>
            <w:tcMar>
              <w:top w:w="100" w:type="dxa"/>
              <w:left w:w="100" w:type="dxa"/>
              <w:bottom w:w="100" w:type="dxa"/>
              <w:right w:w="100" w:type="dxa"/>
            </w:tcMar>
          </w:tcPr>
          <w:p w14:paraId="643CA7E9" w14:textId="2BC26EC0" w:rsidR="00273A3E" w:rsidRPr="00162D56" w:rsidRDefault="00273A3E" w:rsidP="00A6405B">
            <w:pPr>
              <w:tabs>
                <w:tab w:val="left" w:pos="5040"/>
              </w:tabs>
              <w:spacing w:after="0"/>
              <w:rPr>
                <w:rFonts w:ascii="Times New Roman" w:hAnsi="Times New Roman" w:cs="Times New Roman"/>
              </w:rPr>
            </w:pPr>
            <w:r w:rsidRPr="00162D56">
              <w:rPr>
                <w:rFonts w:ascii="Times New Roman" w:hAnsi="Times New Roman" w:cs="Times New Roman"/>
                <w:b/>
              </w:rPr>
              <w:t xml:space="preserve">Office Hours: </w:t>
            </w:r>
            <w:r w:rsidRPr="00162D56">
              <w:rPr>
                <w:rFonts w:ascii="Times New Roman" w:hAnsi="Times New Roman" w:cs="Times New Roman"/>
              </w:rPr>
              <w:t>M</w:t>
            </w:r>
            <w:r w:rsidR="005D21D7">
              <w:rPr>
                <w:rFonts w:ascii="Times New Roman" w:hAnsi="Times New Roman" w:cs="Times New Roman"/>
              </w:rPr>
              <w:t xml:space="preserve">/TU/W/TH </w:t>
            </w:r>
            <w:r w:rsidRPr="00162D56">
              <w:rPr>
                <w:rFonts w:ascii="Times New Roman" w:hAnsi="Times New Roman" w:cs="Times New Roman"/>
              </w:rPr>
              <w:t xml:space="preserve">@ </w:t>
            </w:r>
            <w:r w:rsidR="00A6405B">
              <w:rPr>
                <w:rFonts w:ascii="Times New Roman" w:hAnsi="Times New Roman" w:cs="Times New Roman"/>
              </w:rPr>
              <w:t>noon</w:t>
            </w:r>
            <w:r w:rsidRPr="00162D56">
              <w:rPr>
                <w:rFonts w:ascii="Times New Roman" w:hAnsi="Times New Roman" w:cs="Times New Roman"/>
              </w:rPr>
              <w:t xml:space="preserve"> </w:t>
            </w:r>
          </w:p>
        </w:tc>
      </w:tr>
    </w:tbl>
    <w:p w14:paraId="0D6C7E91" w14:textId="77777777" w:rsidR="00273A3E" w:rsidRPr="00162D56" w:rsidRDefault="00273A3E" w:rsidP="005C7402">
      <w:pPr>
        <w:spacing w:after="0"/>
        <w:rPr>
          <w:rFonts w:ascii="Times New Roman" w:hAnsi="Times New Roman" w:cs="Times New Roman"/>
          <w:b/>
        </w:rPr>
      </w:pPr>
    </w:p>
    <w:p w14:paraId="269EFFB7" w14:textId="7924A21F" w:rsidR="007C16A1" w:rsidRPr="00162D56" w:rsidRDefault="000929FE" w:rsidP="005C7402">
      <w:pPr>
        <w:spacing w:after="0"/>
        <w:rPr>
          <w:rFonts w:ascii="Times New Roman" w:hAnsi="Times New Roman" w:cs="Times New Roman"/>
          <w:u w:val="single"/>
        </w:rPr>
      </w:pPr>
      <w:r w:rsidRPr="00162D56">
        <w:rPr>
          <w:rFonts w:ascii="Times New Roman" w:hAnsi="Times New Roman" w:cs="Times New Roman"/>
          <w:b/>
          <w:u w:val="single"/>
        </w:rPr>
        <w:t>Course Description and Objectives</w:t>
      </w:r>
      <w:r w:rsidR="00114E14" w:rsidRPr="00162D56">
        <w:rPr>
          <w:rFonts w:ascii="Times New Roman" w:hAnsi="Times New Roman" w:cs="Times New Roman"/>
          <w:u w:val="single"/>
        </w:rPr>
        <w:t>:</w:t>
      </w:r>
    </w:p>
    <w:p w14:paraId="440FFB12" w14:textId="26E3CCCE" w:rsidR="004872AC" w:rsidRDefault="004872AC" w:rsidP="004872AC">
      <w:pPr>
        <w:spacing w:after="0"/>
        <w:rPr>
          <w:rFonts w:ascii="Times New Roman" w:hAnsi="Times New Roman" w:cs="Times New Roman"/>
          <w:szCs w:val="24"/>
        </w:rPr>
      </w:pPr>
      <w:r w:rsidRPr="00C2069D">
        <w:rPr>
          <w:rFonts w:ascii="Times New Roman" w:hAnsi="Times New Roman" w:cs="Times New Roman"/>
          <w:szCs w:val="24"/>
        </w:rPr>
        <w:t xml:space="preserve">This course presents an overview of </w:t>
      </w:r>
      <w:r>
        <w:rPr>
          <w:rFonts w:ascii="Times New Roman" w:hAnsi="Times New Roman" w:cs="Times New Roman"/>
          <w:szCs w:val="24"/>
        </w:rPr>
        <w:t>the Microsoft Windows Operating System</w:t>
      </w:r>
      <w:r w:rsidR="00BE23A1">
        <w:rPr>
          <w:rFonts w:ascii="Times New Roman" w:hAnsi="Times New Roman" w:cs="Times New Roman"/>
          <w:szCs w:val="24"/>
        </w:rPr>
        <w:t xml:space="preserve"> (OS)</w:t>
      </w:r>
      <w:r w:rsidRPr="00C2069D">
        <w:rPr>
          <w:rFonts w:ascii="Times New Roman" w:hAnsi="Times New Roman" w:cs="Times New Roman"/>
          <w:szCs w:val="24"/>
        </w:rPr>
        <w:t>, with emphasis on</w:t>
      </w:r>
      <w:r w:rsidR="00BE23A1">
        <w:rPr>
          <w:rFonts w:ascii="Times New Roman" w:hAnsi="Times New Roman" w:cs="Times New Roman"/>
          <w:szCs w:val="24"/>
        </w:rPr>
        <w:t xml:space="preserve"> the OS</w:t>
      </w:r>
      <w:r>
        <w:rPr>
          <w:rFonts w:ascii="Times New Roman" w:hAnsi="Times New Roman" w:cs="Times New Roman"/>
          <w:szCs w:val="24"/>
        </w:rPr>
        <w:t xml:space="preserve"> design, configuration, operations</w:t>
      </w:r>
      <w:r w:rsidR="00BE23A1">
        <w:rPr>
          <w:rFonts w:ascii="Times New Roman" w:hAnsi="Times New Roman" w:cs="Times New Roman"/>
          <w:szCs w:val="24"/>
        </w:rPr>
        <w:t>, and applications</w:t>
      </w:r>
      <w:r>
        <w:rPr>
          <w:rFonts w:ascii="Times New Roman" w:hAnsi="Times New Roman" w:cs="Times New Roman"/>
          <w:szCs w:val="24"/>
        </w:rPr>
        <w:t>. This course will also cover PowerShell scripting</w:t>
      </w:r>
      <w:r w:rsidR="00BE23A1">
        <w:rPr>
          <w:rFonts w:ascii="Times New Roman" w:hAnsi="Times New Roman" w:cs="Times New Roman"/>
          <w:szCs w:val="24"/>
        </w:rPr>
        <w:t xml:space="preserve"> and includes researching, documenting, and presenting a key OS function.</w:t>
      </w:r>
    </w:p>
    <w:p w14:paraId="7704CECB" w14:textId="77777777" w:rsidR="00114E14" w:rsidRPr="00162D56" w:rsidRDefault="00114E14" w:rsidP="005C7402">
      <w:pPr>
        <w:pStyle w:val="Default"/>
        <w:rPr>
          <w:rFonts w:ascii="Times New Roman" w:hAnsi="Times New Roman" w:cs="Times New Roman"/>
        </w:rPr>
      </w:pPr>
    </w:p>
    <w:p w14:paraId="1CD197BC" w14:textId="77777777" w:rsidR="00114E14" w:rsidRPr="00162D56" w:rsidRDefault="00114E14" w:rsidP="005C7402">
      <w:pPr>
        <w:spacing w:after="0"/>
        <w:rPr>
          <w:rFonts w:ascii="Times New Roman" w:hAnsi="Times New Roman" w:cs="Times New Roman"/>
          <w:b/>
          <w:u w:val="single"/>
        </w:rPr>
      </w:pPr>
      <w:r w:rsidRPr="00162D56">
        <w:rPr>
          <w:rFonts w:ascii="Times New Roman" w:hAnsi="Times New Roman" w:cs="Times New Roman"/>
          <w:u w:val="single"/>
        </w:rPr>
        <w:t xml:space="preserve"> </w:t>
      </w:r>
      <w:r w:rsidRPr="00162D56">
        <w:rPr>
          <w:rFonts w:ascii="Times New Roman" w:hAnsi="Times New Roman" w:cs="Times New Roman"/>
          <w:b/>
          <w:u w:val="single"/>
        </w:rPr>
        <w:t xml:space="preserve">Prerequisites: </w:t>
      </w:r>
    </w:p>
    <w:p w14:paraId="17329626" w14:textId="7BE910DF" w:rsidR="00114E14" w:rsidRPr="00162D56" w:rsidRDefault="00394446" w:rsidP="005C7402">
      <w:pPr>
        <w:spacing w:after="0"/>
        <w:rPr>
          <w:rFonts w:ascii="Times New Roman" w:hAnsi="Times New Roman" w:cs="Times New Roman"/>
        </w:rPr>
      </w:pPr>
      <w:r w:rsidRPr="00162D56">
        <w:rPr>
          <w:rFonts w:ascii="Times New Roman" w:hAnsi="Times New Roman" w:cs="Times New Roman"/>
        </w:rPr>
        <w:t>CS1</w:t>
      </w:r>
      <w:r>
        <w:rPr>
          <w:rFonts w:ascii="Times New Roman" w:hAnsi="Times New Roman" w:cs="Times New Roman"/>
        </w:rPr>
        <w:t>25,</w:t>
      </w:r>
      <w:r w:rsidRPr="00162D56">
        <w:rPr>
          <w:rFonts w:ascii="Times New Roman" w:hAnsi="Times New Roman" w:cs="Times New Roman"/>
        </w:rPr>
        <w:t xml:space="preserve"> </w:t>
      </w:r>
      <w:r>
        <w:rPr>
          <w:rFonts w:ascii="Times New Roman" w:hAnsi="Times New Roman" w:cs="Times New Roman"/>
        </w:rPr>
        <w:t>Introduction to Software Applications, and CIS</w:t>
      </w:r>
      <w:r w:rsidR="00114E14" w:rsidRPr="00162D56">
        <w:rPr>
          <w:rFonts w:ascii="Times New Roman" w:hAnsi="Times New Roman" w:cs="Times New Roman"/>
        </w:rPr>
        <w:t>151</w:t>
      </w:r>
      <w:r>
        <w:rPr>
          <w:rFonts w:ascii="Times New Roman" w:hAnsi="Times New Roman" w:cs="Times New Roman"/>
        </w:rPr>
        <w:t>, Networking Essentials. Both</w:t>
      </w:r>
      <w:r w:rsidR="00114E14" w:rsidRPr="00162D56">
        <w:rPr>
          <w:rFonts w:ascii="Times New Roman" w:hAnsi="Times New Roman" w:cs="Times New Roman"/>
        </w:rPr>
        <w:t xml:space="preserve"> with a minimum "C" grade.</w:t>
      </w:r>
    </w:p>
    <w:p w14:paraId="49069CF0" w14:textId="77777777" w:rsidR="005C7402" w:rsidRPr="00162D56" w:rsidRDefault="005C7402" w:rsidP="005C7402">
      <w:pPr>
        <w:spacing w:after="0"/>
        <w:rPr>
          <w:rFonts w:ascii="Times New Roman" w:hAnsi="Times New Roman" w:cs="Times New Roman"/>
          <w:b/>
        </w:rPr>
      </w:pPr>
    </w:p>
    <w:p w14:paraId="16266E30" w14:textId="73BEF167" w:rsidR="000929FE" w:rsidRPr="00162D56" w:rsidRDefault="00AB48A1" w:rsidP="005C7402">
      <w:pPr>
        <w:spacing w:after="0"/>
        <w:rPr>
          <w:rFonts w:ascii="Times New Roman" w:hAnsi="Times New Roman" w:cs="Times New Roman"/>
          <w:b/>
          <w:u w:val="single"/>
        </w:rPr>
      </w:pPr>
      <w:r w:rsidRPr="00162D56">
        <w:rPr>
          <w:rFonts w:ascii="Times New Roman" w:hAnsi="Times New Roman" w:cs="Times New Roman"/>
          <w:b/>
          <w:u w:val="single"/>
        </w:rPr>
        <w:t xml:space="preserve">Required </w:t>
      </w:r>
      <w:r w:rsidR="009151DB" w:rsidRPr="00162D56">
        <w:rPr>
          <w:rFonts w:ascii="Times New Roman" w:hAnsi="Times New Roman" w:cs="Times New Roman"/>
          <w:b/>
          <w:u w:val="single"/>
        </w:rPr>
        <w:t>Course</w:t>
      </w:r>
      <w:r w:rsidR="000929FE" w:rsidRPr="00162D56">
        <w:rPr>
          <w:rFonts w:ascii="Times New Roman" w:hAnsi="Times New Roman" w:cs="Times New Roman"/>
          <w:b/>
          <w:u w:val="single"/>
        </w:rPr>
        <w:t xml:space="preserve"> Materials</w:t>
      </w:r>
      <w:r w:rsidR="00114E14" w:rsidRPr="00162D56">
        <w:rPr>
          <w:rFonts w:ascii="Times New Roman" w:hAnsi="Times New Roman" w:cs="Times New Roman"/>
          <w:b/>
          <w:u w:val="single"/>
        </w:rPr>
        <w:t>:</w:t>
      </w:r>
    </w:p>
    <w:p w14:paraId="45A88B5B" w14:textId="5184402B" w:rsidR="00111499" w:rsidRPr="00162D56" w:rsidRDefault="00394446" w:rsidP="001B3E91">
      <w:pPr>
        <w:pStyle w:val="ListParagraph"/>
        <w:numPr>
          <w:ilvl w:val="0"/>
          <w:numId w:val="12"/>
        </w:numPr>
        <w:shd w:val="clear" w:color="auto" w:fill="FFFFFF"/>
        <w:spacing w:after="0" w:line="240" w:lineRule="auto"/>
        <w:rPr>
          <w:rFonts w:ascii="Times New Roman" w:eastAsia="Times New Roman" w:hAnsi="Times New Roman" w:cs="Times New Roman"/>
          <w:b/>
          <w:bCs/>
          <w:szCs w:val="24"/>
        </w:rPr>
      </w:pPr>
      <w:r>
        <w:rPr>
          <w:rFonts w:ascii="Times New Roman" w:hAnsi="Times New Roman" w:cs="Times New Roman"/>
          <w:szCs w:val="24"/>
        </w:rPr>
        <w:t>??</w:t>
      </w:r>
    </w:p>
    <w:p w14:paraId="16266E33" w14:textId="2C42ED27" w:rsidR="000929FE" w:rsidRPr="00162D56" w:rsidRDefault="000929FE" w:rsidP="001B3E91">
      <w:pPr>
        <w:pStyle w:val="ListParagraph"/>
        <w:numPr>
          <w:ilvl w:val="0"/>
          <w:numId w:val="12"/>
        </w:numPr>
        <w:spacing w:after="0"/>
        <w:rPr>
          <w:rFonts w:ascii="Times New Roman" w:hAnsi="Times New Roman" w:cs="Times New Roman"/>
          <w:szCs w:val="24"/>
        </w:rPr>
      </w:pPr>
      <w:r w:rsidRPr="00162D56">
        <w:rPr>
          <w:rFonts w:ascii="Times New Roman" w:hAnsi="Times New Roman" w:cs="Times New Roman"/>
          <w:szCs w:val="24"/>
        </w:rPr>
        <w:t xml:space="preserve">USB thumb drive with a minimum capacity of </w:t>
      </w:r>
      <w:r w:rsidR="00114E14" w:rsidRPr="00162D56">
        <w:rPr>
          <w:rFonts w:ascii="Times New Roman" w:hAnsi="Times New Roman" w:cs="Times New Roman"/>
          <w:szCs w:val="24"/>
        </w:rPr>
        <w:t>4</w:t>
      </w:r>
      <w:r w:rsidR="009151DB" w:rsidRPr="00162D56">
        <w:rPr>
          <w:rFonts w:ascii="Times New Roman" w:hAnsi="Times New Roman" w:cs="Times New Roman"/>
          <w:szCs w:val="24"/>
        </w:rPr>
        <w:t>GB</w:t>
      </w:r>
    </w:p>
    <w:p w14:paraId="62B15B40" w14:textId="77777777" w:rsidR="005C7402" w:rsidRPr="00162D56" w:rsidRDefault="005C7402" w:rsidP="005C7402">
      <w:pPr>
        <w:spacing w:after="0"/>
        <w:rPr>
          <w:rFonts w:ascii="Times New Roman" w:hAnsi="Times New Roman" w:cs="Times New Roman"/>
          <w:b/>
        </w:rPr>
      </w:pPr>
    </w:p>
    <w:p w14:paraId="16266E36" w14:textId="0201AF07" w:rsidR="000929FE" w:rsidRPr="00162D56" w:rsidRDefault="00AB48A1" w:rsidP="005C7402">
      <w:pPr>
        <w:spacing w:after="0"/>
        <w:rPr>
          <w:rFonts w:ascii="Times New Roman" w:hAnsi="Times New Roman" w:cs="Times New Roman"/>
          <w:b/>
          <w:u w:val="single"/>
        </w:rPr>
      </w:pPr>
      <w:r w:rsidRPr="00162D56">
        <w:rPr>
          <w:rFonts w:ascii="Times New Roman" w:hAnsi="Times New Roman" w:cs="Times New Roman"/>
          <w:b/>
          <w:u w:val="single"/>
        </w:rPr>
        <w:t>Learner Outcomes</w:t>
      </w:r>
      <w:r w:rsidR="00F7731D" w:rsidRPr="00162D56">
        <w:rPr>
          <w:rFonts w:ascii="Times New Roman" w:hAnsi="Times New Roman" w:cs="Times New Roman"/>
          <w:b/>
          <w:u w:val="single"/>
        </w:rPr>
        <w:t>:</w:t>
      </w:r>
    </w:p>
    <w:p w14:paraId="07B59BBA" w14:textId="77777777" w:rsidR="00764F5A" w:rsidRPr="00764F5A" w:rsidRDefault="00764F5A"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Describe the basic functions of an operating system</w:t>
      </w:r>
    </w:p>
    <w:p w14:paraId="36944352" w14:textId="77777777" w:rsidR="00764F5A" w:rsidRPr="00764F5A" w:rsidRDefault="00764F5A"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Differentiate between different approaches to operating system design (at high level)</w:t>
      </w:r>
    </w:p>
    <w:p w14:paraId="11BD41BB" w14:textId="77777777" w:rsidR="00764F5A" w:rsidRPr="00764F5A" w:rsidRDefault="00764F5A"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Experiment with and consider configuration of an operating system in a variety of ways</w:t>
      </w:r>
    </w:p>
    <w:p w14:paraId="69585DA0" w14:textId="459AF9A5" w:rsidR="00764F5A" w:rsidRPr="00764F5A" w:rsidRDefault="00764F5A"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Write basic scripts used in monitoring and controlling operating system’s behavior</w:t>
      </w:r>
    </w:p>
    <w:p w14:paraId="27103257" w14:textId="3CAA28E9" w:rsidR="0053087A" w:rsidRPr="00162D56" w:rsidRDefault="00764F5A" w:rsidP="001B3E91">
      <w:pPr>
        <w:pStyle w:val="ListParagraph"/>
        <w:numPr>
          <w:ilvl w:val="0"/>
          <w:numId w:val="11"/>
        </w:numPr>
        <w:spacing w:after="0"/>
        <w:rPr>
          <w:rFonts w:ascii="Times New Roman" w:hAnsi="Times New Roman" w:cs="Times New Roman"/>
          <w:smallCaps/>
          <w:szCs w:val="24"/>
        </w:rPr>
      </w:pPr>
      <w:r>
        <w:rPr>
          <w:rFonts w:ascii="Times New Roman" w:hAnsi="Times New Roman" w:cs="Times New Roman"/>
          <w:szCs w:val="24"/>
        </w:rPr>
        <w:t>Categorize common security risks and the role that an operating system plays in maintaining the security of information.</w:t>
      </w:r>
    </w:p>
    <w:p w14:paraId="09720CDA" w14:textId="0177FC84" w:rsidR="00B95FD7" w:rsidRPr="00162D56" w:rsidRDefault="00B95FD7" w:rsidP="00B95FD7">
      <w:pPr>
        <w:pStyle w:val="ListParagraph"/>
        <w:spacing w:after="0"/>
        <w:rPr>
          <w:rFonts w:ascii="Times New Roman" w:hAnsi="Times New Roman" w:cs="Times New Roman"/>
          <w:smallCaps/>
        </w:rPr>
      </w:pPr>
    </w:p>
    <w:p w14:paraId="16266E42" w14:textId="29DB3F23" w:rsidR="000929FE" w:rsidRPr="00162D56" w:rsidRDefault="00BC065B" w:rsidP="005C7402">
      <w:pPr>
        <w:spacing w:after="0"/>
        <w:rPr>
          <w:rFonts w:ascii="Times New Roman" w:hAnsi="Times New Roman" w:cs="Times New Roman"/>
          <w:b/>
          <w:u w:val="single"/>
        </w:rPr>
      </w:pPr>
      <w:r w:rsidRPr="00162D56">
        <w:rPr>
          <w:rFonts w:ascii="Times New Roman" w:hAnsi="Times New Roman" w:cs="Times New Roman"/>
          <w:b/>
          <w:u w:val="single"/>
        </w:rPr>
        <w:t>Grades:</w:t>
      </w:r>
    </w:p>
    <w:p w14:paraId="16266E43" w14:textId="77777777" w:rsidR="000929FE" w:rsidRPr="00162D56" w:rsidRDefault="004B4D11" w:rsidP="005C7402">
      <w:pPr>
        <w:spacing w:after="0"/>
        <w:rPr>
          <w:rFonts w:ascii="Times New Roman" w:hAnsi="Times New Roman" w:cs="Times New Roman"/>
        </w:rPr>
      </w:pPr>
      <w:r w:rsidRPr="00162D56">
        <w:rPr>
          <w:rFonts w:ascii="Times New Roman" w:hAnsi="Times New Roman" w:cs="Times New Roman"/>
        </w:rPr>
        <w:t>G</w:t>
      </w:r>
      <w:r w:rsidR="000929FE" w:rsidRPr="00162D56">
        <w:rPr>
          <w:rFonts w:ascii="Times New Roman" w:hAnsi="Times New Roman" w:cs="Times New Roman"/>
        </w:rPr>
        <w:t>rades will be determined according to the following schedule:</w:t>
      </w:r>
    </w:p>
    <w:tbl>
      <w:tblPr>
        <w:tblStyle w:val="TableGrid"/>
        <w:tblW w:w="77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2682"/>
      </w:tblGrid>
      <w:tr w:rsidR="000929FE" w:rsidRPr="00162D56" w14:paraId="16266E4F" w14:textId="77777777" w:rsidTr="00467799">
        <w:tc>
          <w:tcPr>
            <w:tcW w:w="5022" w:type="dxa"/>
          </w:tcPr>
          <w:p w14:paraId="3C4A6E63" w14:textId="49FF6B19" w:rsidR="00081911" w:rsidRPr="00162D56" w:rsidRDefault="00081911" w:rsidP="001A492E">
            <w:pPr>
              <w:tabs>
                <w:tab w:val="left" w:pos="180"/>
                <w:tab w:val="decimal" w:pos="3564"/>
              </w:tabs>
              <w:rPr>
                <w:rFonts w:ascii="Times New Roman" w:hAnsi="Times New Roman" w:cs="Times New Roman"/>
              </w:rPr>
            </w:pPr>
            <w:r w:rsidRPr="00162D56">
              <w:rPr>
                <w:rFonts w:ascii="Times New Roman" w:hAnsi="Times New Roman" w:cs="Times New Roman"/>
              </w:rPr>
              <w:t>Participation:</w:t>
            </w:r>
            <w:r w:rsidRPr="00162D56">
              <w:rPr>
                <w:rFonts w:ascii="Times New Roman" w:hAnsi="Times New Roman" w:cs="Times New Roman"/>
              </w:rPr>
              <w:tab/>
              <w:t>10%</w:t>
            </w:r>
          </w:p>
          <w:p w14:paraId="7A2CCA54" w14:textId="7D92F4DD" w:rsidR="00AC1A58" w:rsidRDefault="00293B2C" w:rsidP="00BC065B">
            <w:pPr>
              <w:tabs>
                <w:tab w:val="left" w:pos="180"/>
                <w:tab w:val="decimal" w:pos="3564"/>
              </w:tabs>
              <w:rPr>
                <w:rFonts w:ascii="Times New Roman" w:hAnsi="Times New Roman" w:cs="Times New Roman"/>
              </w:rPr>
            </w:pPr>
            <w:r w:rsidRPr="00162D56">
              <w:rPr>
                <w:rFonts w:ascii="Times New Roman" w:hAnsi="Times New Roman" w:cs="Times New Roman"/>
              </w:rPr>
              <w:t xml:space="preserve">Labs (drop lowest):                        </w:t>
            </w:r>
            <w:r w:rsidR="00D65298">
              <w:rPr>
                <w:rFonts w:ascii="Times New Roman" w:hAnsi="Times New Roman" w:cs="Times New Roman"/>
              </w:rPr>
              <w:t>4</w:t>
            </w:r>
            <w:r w:rsidR="00631355" w:rsidRPr="00162D56">
              <w:rPr>
                <w:rFonts w:ascii="Times New Roman" w:hAnsi="Times New Roman" w:cs="Times New Roman"/>
              </w:rPr>
              <w:t>0</w:t>
            </w:r>
            <w:r w:rsidRPr="00162D56">
              <w:rPr>
                <w:rFonts w:ascii="Times New Roman" w:hAnsi="Times New Roman" w:cs="Times New Roman"/>
              </w:rPr>
              <w:t>%</w:t>
            </w:r>
          </w:p>
          <w:p w14:paraId="69FCF9B5" w14:textId="06EC66FD" w:rsidR="000929FE" w:rsidRPr="00162D56" w:rsidRDefault="00AC1A58" w:rsidP="00BC065B">
            <w:pPr>
              <w:tabs>
                <w:tab w:val="left" w:pos="180"/>
                <w:tab w:val="decimal" w:pos="3564"/>
              </w:tabs>
              <w:rPr>
                <w:rFonts w:ascii="Times New Roman" w:hAnsi="Times New Roman" w:cs="Times New Roman"/>
              </w:rPr>
            </w:pPr>
            <w:r>
              <w:rPr>
                <w:rFonts w:ascii="Times New Roman" w:hAnsi="Times New Roman" w:cs="Times New Roman"/>
              </w:rPr>
              <w:t>Discussion Forums:                       10%</w:t>
            </w:r>
            <w:r w:rsidR="00467799" w:rsidRPr="00162D56">
              <w:rPr>
                <w:rFonts w:ascii="Times New Roman" w:hAnsi="Times New Roman" w:cs="Times New Roman"/>
              </w:rPr>
              <w:br/>
            </w:r>
            <w:r w:rsidR="00293B2C" w:rsidRPr="00162D56">
              <w:rPr>
                <w:rFonts w:ascii="Times New Roman" w:hAnsi="Times New Roman" w:cs="Times New Roman"/>
              </w:rPr>
              <w:t>Midterm Exam</w:t>
            </w:r>
            <w:r w:rsidR="001B3A62" w:rsidRPr="00162D56">
              <w:rPr>
                <w:rFonts w:ascii="Times New Roman" w:hAnsi="Times New Roman" w:cs="Times New Roman"/>
              </w:rPr>
              <w:t>:</w:t>
            </w:r>
            <w:r w:rsidR="001B3A62" w:rsidRPr="00162D56">
              <w:rPr>
                <w:rFonts w:ascii="Times New Roman" w:hAnsi="Times New Roman" w:cs="Times New Roman"/>
              </w:rPr>
              <w:tab/>
            </w:r>
            <w:r w:rsidR="00AA3F93">
              <w:rPr>
                <w:rFonts w:ascii="Times New Roman" w:hAnsi="Times New Roman" w:cs="Times New Roman"/>
              </w:rPr>
              <w:t>15</w:t>
            </w:r>
            <w:r w:rsidR="00467799" w:rsidRPr="00162D56">
              <w:rPr>
                <w:rFonts w:ascii="Times New Roman" w:hAnsi="Times New Roman" w:cs="Times New Roman"/>
              </w:rPr>
              <w:t>%</w:t>
            </w:r>
          </w:p>
          <w:p w14:paraId="1B8DB51F" w14:textId="137706F4" w:rsidR="00631355" w:rsidRPr="00162D56" w:rsidRDefault="00631355" w:rsidP="00975B01">
            <w:pPr>
              <w:tabs>
                <w:tab w:val="left" w:pos="180"/>
                <w:tab w:val="decimal" w:pos="3564"/>
              </w:tabs>
              <w:rPr>
                <w:rFonts w:ascii="Times New Roman" w:hAnsi="Times New Roman" w:cs="Times New Roman"/>
              </w:rPr>
            </w:pPr>
            <w:r w:rsidRPr="00162D56">
              <w:rPr>
                <w:rFonts w:ascii="Times New Roman" w:hAnsi="Times New Roman" w:cs="Times New Roman"/>
              </w:rPr>
              <w:t xml:space="preserve">Class Project                                  </w:t>
            </w:r>
            <w:r w:rsidR="00764F5A">
              <w:rPr>
                <w:rFonts w:ascii="Times New Roman" w:hAnsi="Times New Roman" w:cs="Times New Roman"/>
              </w:rPr>
              <w:t>2</w:t>
            </w:r>
            <w:r w:rsidR="00AA3F93">
              <w:rPr>
                <w:rFonts w:ascii="Times New Roman" w:hAnsi="Times New Roman" w:cs="Times New Roman"/>
              </w:rPr>
              <w:t>5</w:t>
            </w:r>
            <w:r w:rsidRPr="00162D56">
              <w:rPr>
                <w:rFonts w:ascii="Times New Roman" w:hAnsi="Times New Roman" w:cs="Times New Roman"/>
              </w:rPr>
              <w:t xml:space="preserve">%     </w:t>
            </w:r>
          </w:p>
          <w:p w14:paraId="47EABF29" w14:textId="77777777" w:rsidR="00795EE7" w:rsidRPr="00162D56" w:rsidRDefault="00795EE7" w:rsidP="00975B01">
            <w:pPr>
              <w:tabs>
                <w:tab w:val="left" w:pos="180"/>
                <w:tab w:val="decimal" w:pos="3564"/>
              </w:tabs>
              <w:rPr>
                <w:rFonts w:ascii="Times New Roman" w:hAnsi="Times New Roman" w:cs="Times New Roman"/>
              </w:rPr>
            </w:pPr>
          </w:p>
          <w:p w14:paraId="16266E46" w14:textId="3D7F140D" w:rsidR="00795EE7" w:rsidRPr="00162D56" w:rsidRDefault="00795EE7" w:rsidP="00975B01">
            <w:pPr>
              <w:tabs>
                <w:tab w:val="left" w:pos="180"/>
                <w:tab w:val="decimal" w:pos="3564"/>
              </w:tabs>
              <w:rPr>
                <w:rFonts w:ascii="Times New Roman" w:hAnsi="Times New Roman" w:cs="Times New Roman"/>
              </w:rPr>
            </w:pPr>
          </w:p>
        </w:tc>
        <w:tc>
          <w:tcPr>
            <w:tcW w:w="2682" w:type="dxa"/>
          </w:tcPr>
          <w:p w14:paraId="16266E47" w14:textId="77777777" w:rsidR="000929FE" w:rsidRPr="00162D56" w:rsidRDefault="000929FE" w:rsidP="00332173">
            <w:pPr>
              <w:tabs>
                <w:tab w:val="decimal" w:pos="1092"/>
                <w:tab w:val="decimal" w:pos="1314"/>
                <w:tab w:val="decimal" w:pos="1752"/>
              </w:tabs>
              <w:ind w:left="162"/>
              <w:rPr>
                <w:rFonts w:ascii="Times New Roman" w:hAnsi="Times New Roman" w:cs="Times New Roman"/>
              </w:rPr>
            </w:pPr>
            <w:r w:rsidRPr="00162D56">
              <w:rPr>
                <w:rFonts w:ascii="Times New Roman" w:hAnsi="Times New Roman" w:cs="Times New Roman"/>
              </w:rPr>
              <w:t>A:</w:t>
            </w:r>
            <w:r w:rsidRPr="00162D56">
              <w:rPr>
                <w:rFonts w:ascii="Times New Roman" w:hAnsi="Times New Roman" w:cs="Times New Roman"/>
              </w:rPr>
              <w:tab/>
              <w:t>90</w:t>
            </w:r>
            <w:r w:rsidRPr="00162D56">
              <w:rPr>
                <w:rFonts w:ascii="Times New Roman" w:hAnsi="Times New Roman" w:cs="Times New Roman"/>
              </w:rPr>
              <w:tab/>
              <w:t xml:space="preserve"> –</w:t>
            </w:r>
            <w:r w:rsidRPr="00162D56">
              <w:rPr>
                <w:rFonts w:ascii="Times New Roman" w:hAnsi="Times New Roman" w:cs="Times New Roman"/>
              </w:rPr>
              <w:tab/>
              <w:t>100%</w:t>
            </w:r>
          </w:p>
          <w:p w14:paraId="16266E48" w14:textId="77777777" w:rsidR="000929FE" w:rsidRPr="00162D56" w:rsidRDefault="000929FE" w:rsidP="00332173">
            <w:pPr>
              <w:tabs>
                <w:tab w:val="decimal" w:pos="1092"/>
                <w:tab w:val="decimal" w:pos="1314"/>
                <w:tab w:val="decimal" w:pos="1752"/>
              </w:tabs>
              <w:ind w:left="162"/>
              <w:rPr>
                <w:rFonts w:ascii="Times New Roman" w:hAnsi="Times New Roman" w:cs="Times New Roman"/>
              </w:rPr>
            </w:pPr>
            <w:r w:rsidRPr="00162D56">
              <w:rPr>
                <w:rFonts w:ascii="Times New Roman" w:hAnsi="Times New Roman" w:cs="Times New Roman"/>
              </w:rPr>
              <w:t>B:</w:t>
            </w:r>
            <w:r w:rsidRPr="00162D56">
              <w:rPr>
                <w:rFonts w:ascii="Times New Roman" w:hAnsi="Times New Roman" w:cs="Times New Roman"/>
              </w:rPr>
              <w:tab/>
              <w:t>80</w:t>
            </w:r>
            <w:r w:rsidRPr="00162D56">
              <w:rPr>
                <w:rFonts w:ascii="Times New Roman" w:hAnsi="Times New Roman" w:cs="Times New Roman"/>
              </w:rPr>
              <w:tab/>
              <w:t>–</w:t>
            </w:r>
            <w:r w:rsidRPr="00162D56">
              <w:rPr>
                <w:rFonts w:ascii="Times New Roman" w:hAnsi="Times New Roman" w:cs="Times New Roman"/>
              </w:rPr>
              <w:tab/>
              <w:t>89%</w:t>
            </w:r>
          </w:p>
          <w:p w14:paraId="16266E49" w14:textId="77777777" w:rsidR="000929FE" w:rsidRPr="00162D56" w:rsidRDefault="000929FE" w:rsidP="00332173">
            <w:pPr>
              <w:tabs>
                <w:tab w:val="decimal" w:pos="1092"/>
                <w:tab w:val="decimal" w:pos="1314"/>
                <w:tab w:val="decimal" w:pos="1752"/>
              </w:tabs>
              <w:ind w:left="162"/>
              <w:rPr>
                <w:rFonts w:ascii="Times New Roman" w:hAnsi="Times New Roman" w:cs="Times New Roman"/>
              </w:rPr>
            </w:pPr>
            <w:r w:rsidRPr="00162D56">
              <w:rPr>
                <w:rFonts w:ascii="Times New Roman" w:hAnsi="Times New Roman" w:cs="Times New Roman"/>
              </w:rPr>
              <w:t>C:</w:t>
            </w:r>
            <w:r w:rsidRPr="00162D56">
              <w:rPr>
                <w:rFonts w:ascii="Times New Roman" w:hAnsi="Times New Roman" w:cs="Times New Roman"/>
              </w:rPr>
              <w:tab/>
              <w:t>70</w:t>
            </w:r>
            <w:r w:rsidRPr="00162D56">
              <w:rPr>
                <w:rFonts w:ascii="Times New Roman" w:hAnsi="Times New Roman" w:cs="Times New Roman"/>
              </w:rPr>
              <w:tab/>
              <w:t>–</w:t>
            </w:r>
            <w:r w:rsidRPr="00162D56">
              <w:rPr>
                <w:rFonts w:ascii="Times New Roman" w:hAnsi="Times New Roman" w:cs="Times New Roman"/>
              </w:rPr>
              <w:tab/>
              <w:t>79%</w:t>
            </w:r>
          </w:p>
          <w:p w14:paraId="16266E4A" w14:textId="77777777" w:rsidR="000929FE" w:rsidRPr="00162D56" w:rsidRDefault="000929FE" w:rsidP="00332173">
            <w:pPr>
              <w:tabs>
                <w:tab w:val="decimal" w:pos="1092"/>
                <w:tab w:val="decimal" w:pos="1314"/>
                <w:tab w:val="decimal" w:pos="1752"/>
              </w:tabs>
              <w:ind w:left="162"/>
              <w:rPr>
                <w:rFonts w:ascii="Times New Roman" w:hAnsi="Times New Roman" w:cs="Times New Roman"/>
              </w:rPr>
            </w:pPr>
            <w:r w:rsidRPr="00162D56">
              <w:rPr>
                <w:rFonts w:ascii="Times New Roman" w:hAnsi="Times New Roman" w:cs="Times New Roman"/>
              </w:rPr>
              <w:t>D:</w:t>
            </w:r>
            <w:r w:rsidRPr="00162D56">
              <w:rPr>
                <w:rFonts w:ascii="Times New Roman" w:hAnsi="Times New Roman" w:cs="Times New Roman"/>
              </w:rPr>
              <w:tab/>
              <w:t>60</w:t>
            </w:r>
            <w:r w:rsidRPr="00162D56">
              <w:rPr>
                <w:rFonts w:ascii="Times New Roman" w:hAnsi="Times New Roman" w:cs="Times New Roman"/>
              </w:rPr>
              <w:tab/>
              <w:t>–</w:t>
            </w:r>
            <w:r w:rsidRPr="00162D56">
              <w:rPr>
                <w:rFonts w:ascii="Times New Roman" w:hAnsi="Times New Roman" w:cs="Times New Roman"/>
              </w:rPr>
              <w:tab/>
              <w:t>69%</w:t>
            </w:r>
          </w:p>
          <w:p w14:paraId="16266E4B" w14:textId="398F4F85" w:rsidR="000929FE" w:rsidRPr="00162D56" w:rsidRDefault="000929FE" w:rsidP="00332173">
            <w:pPr>
              <w:tabs>
                <w:tab w:val="decimal" w:pos="1092"/>
                <w:tab w:val="decimal" w:pos="1314"/>
                <w:tab w:val="decimal" w:pos="1752"/>
              </w:tabs>
              <w:ind w:left="162"/>
              <w:rPr>
                <w:rFonts w:ascii="Times New Roman" w:hAnsi="Times New Roman" w:cs="Times New Roman"/>
              </w:rPr>
            </w:pPr>
            <w:r w:rsidRPr="00162D56">
              <w:rPr>
                <w:rFonts w:ascii="Times New Roman" w:hAnsi="Times New Roman" w:cs="Times New Roman"/>
              </w:rPr>
              <w:t>F:</w:t>
            </w:r>
            <w:r w:rsidRPr="00162D56">
              <w:rPr>
                <w:rFonts w:ascii="Times New Roman" w:hAnsi="Times New Roman" w:cs="Times New Roman"/>
              </w:rPr>
              <w:tab/>
            </w:r>
            <w:r w:rsidR="00BC065B" w:rsidRPr="00162D56">
              <w:rPr>
                <w:rFonts w:ascii="Times New Roman" w:hAnsi="Times New Roman" w:cs="Times New Roman"/>
              </w:rPr>
              <w:t xml:space="preserve">    </w:t>
            </w:r>
            <w:r w:rsidRPr="00162D56">
              <w:rPr>
                <w:rFonts w:ascii="Times New Roman" w:hAnsi="Times New Roman" w:cs="Times New Roman"/>
              </w:rPr>
              <w:t>&lt;</w:t>
            </w:r>
            <w:r w:rsidR="009025B8" w:rsidRPr="00162D56">
              <w:rPr>
                <w:rFonts w:ascii="Times New Roman" w:hAnsi="Times New Roman" w:cs="Times New Roman"/>
              </w:rPr>
              <w:t xml:space="preserve"> </w:t>
            </w:r>
            <w:r w:rsidRPr="00162D56">
              <w:rPr>
                <w:rFonts w:ascii="Times New Roman" w:hAnsi="Times New Roman" w:cs="Times New Roman"/>
              </w:rPr>
              <w:t>60%</w:t>
            </w:r>
          </w:p>
          <w:p w14:paraId="16266E4D" w14:textId="49EA6786" w:rsidR="000929FE" w:rsidRPr="00162D56" w:rsidRDefault="000929FE" w:rsidP="000929FE">
            <w:pPr>
              <w:tabs>
                <w:tab w:val="decimal" w:pos="1092"/>
                <w:tab w:val="decimal" w:pos="1272"/>
                <w:tab w:val="decimal" w:pos="1752"/>
              </w:tabs>
              <w:ind w:left="162"/>
              <w:rPr>
                <w:rFonts w:ascii="Times New Roman" w:hAnsi="Times New Roman" w:cs="Times New Roman"/>
              </w:rPr>
            </w:pPr>
            <w:r w:rsidRPr="00162D56">
              <w:rPr>
                <w:rFonts w:ascii="Times New Roman" w:hAnsi="Times New Roman" w:cs="Times New Roman"/>
              </w:rPr>
              <w:t>P:</w:t>
            </w:r>
            <w:r w:rsidRPr="00162D56">
              <w:rPr>
                <w:rFonts w:ascii="Times New Roman" w:hAnsi="Times New Roman" w:cs="Times New Roman"/>
              </w:rPr>
              <w:tab/>
              <w:t>=</w:t>
            </w:r>
            <w:r w:rsidR="009025B8" w:rsidRPr="00162D56">
              <w:rPr>
                <w:rFonts w:ascii="Times New Roman" w:hAnsi="Times New Roman" w:cs="Times New Roman"/>
              </w:rPr>
              <w:t xml:space="preserve"> </w:t>
            </w:r>
            <w:r w:rsidRPr="00162D56">
              <w:rPr>
                <w:rFonts w:ascii="Times New Roman" w:hAnsi="Times New Roman" w:cs="Times New Roman"/>
              </w:rPr>
              <w:t>70%</w:t>
            </w:r>
            <w:r w:rsidR="00BC065B" w:rsidRPr="00162D56">
              <w:rPr>
                <w:rFonts w:ascii="Times New Roman" w:hAnsi="Times New Roman" w:cs="Times New Roman"/>
              </w:rPr>
              <w:t xml:space="preserve"> or above</w:t>
            </w:r>
          </w:p>
          <w:p w14:paraId="16266E4E" w14:textId="77777777" w:rsidR="000929FE" w:rsidRPr="00162D56" w:rsidRDefault="000929FE" w:rsidP="000929FE">
            <w:pPr>
              <w:tabs>
                <w:tab w:val="decimal" w:pos="1092"/>
                <w:tab w:val="decimal" w:pos="1272"/>
                <w:tab w:val="decimal" w:pos="1752"/>
              </w:tabs>
              <w:ind w:left="162"/>
              <w:rPr>
                <w:rFonts w:ascii="Times New Roman" w:hAnsi="Times New Roman" w:cs="Times New Roman"/>
              </w:rPr>
            </w:pPr>
            <w:r w:rsidRPr="00162D56">
              <w:rPr>
                <w:rFonts w:ascii="Times New Roman" w:hAnsi="Times New Roman" w:cs="Times New Roman"/>
              </w:rPr>
              <w:t>NP:</w:t>
            </w:r>
            <w:r w:rsidRPr="00162D56">
              <w:rPr>
                <w:rFonts w:ascii="Times New Roman" w:hAnsi="Times New Roman" w:cs="Times New Roman"/>
              </w:rPr>
              <w:tab/>
              <w:t>&lt;</w:t>
            </w:r>
            <w:r w:rsidR="009025B8" w:rsidRPr="00162D56">
              <w:rPr>
                <w:rFonts w:ascii="Times New Roman" w:hAnsi="Times New Roman" w:cs="Times New Roman"/>
              </w:rPr>
              <w:t xml:space="preserve"> </w:t>
            </w:r>
            <w:r w:rsidRPr="00162D56">
              <w:rPr>
                <w:rFonts w:ascii="Times New Roman" w:hAnsi="Times New Roman" w:cs="Times New Roman"/>
              </w:rPr>
              <w:t>70%</w:t>
            </w:r>
          </w:p>
        </w:tc>
      </w:tr>
    </w:tbl>
    <w:p w14:paraId="12435201" w14:textId="0DF3DD82" w:rsidR="00467799" w:rsidRPr="00162D56" w:rsidRDefault="00467799" w:rsidP="00467799">
      <w:pPr>
        <w:spacing w:before="200"/>
        <w:rPr>
          <w:rFonts w:ascii="Times New Roman" w:hAnsi="Times New Roman" w:cs="Times New Roman"/>
        </w:rPr>
      </w:pPr>
      <w:r w:rsidRPr="00162D56">
        <w:rPr>
          <w:rFonts w:ascii="Times New Roman" w:hAnsi="Times New Roman" w:cs="Times New Roman"/>
        </w:rPr>
        <w:t>A grade of “C” or higher is considered passing.</w:t>
      </w:r>
    </w:p>
    <w:p w14:paraId="4F278647"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t>Academic Honesty:</w:t>
      </w:r>
    </w:p>
    <w:p w14:paraId="3A57373F"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rPr>
        <w:lastRenderedPageBreak/>
        <w:t>Helping, or being helped by, another student during an exam will be considered a breach of academic honesty and is grounds for receiving a zero grade and/or failing the course among other possible remedies.</w:t>
      </w:r>
    </w:p>
    <w:p w14:paraId="3EEF437A" w14:textId="77777777" w:rsidR="00273A3E" w:rsidRPr="00162D56" w:rsidRDefault="00273A3E" w:rsidP="00273A3E">
      <w:pPr>
        <w:spacing w:after="0"/>
        <w:rPr>
          <w:rFonts w:ascii="Times New Roman" w:hAnsi="Times New Roman" w:cs="Times New Roman"/>
        </w:rPr>
      </w:pPr>
    </w:p>
    <w:p w14:paraId="7BFC861E" w14:textId="77777777" w:rsidR="00273A3E" w:rsidRPr="00162D56" w:rsidRDefault="00273A3E" w:rsidP="00273A3E">
      <w:pPr>
        <w:spacing w:after="0"/>
        <w:jc w:val="both"/>
        <w:rPr>
          <w:rFonts w:ascii="Times New Roman" w:hAnsi="Times New Roman" w:cs="Times New Roman"/>
        </w:rPr>
      </w:pPr>
      <w:r w:rsidRPr="00162D56">
        <w:rPr>
          <w:rFonts w:ascii="Times New Roman" w:hAnsi="Times New Roman" w:cs="Times New Roman"/>
          <w:b/>
        </w:rPr>
        <w:t>Classroom Conduct:</w:t>
      </w:r>
    </w:p>
    <w:p w14:paraId="21B23532"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silence cell phones and do not use during class.</w:t>
      </w:r>
    </w:p>
    <w:p w14:paraId="4CAF8239"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do not bring other electronic devices to class including laptops, iPods, iPads, etc.</w:t>
      </w:r>
    </w:p>
    <w:p w14:paraId="0423B45B" w14:textId="77777777"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No food or drink in the classroom.</w:t>
      </w:r>
    </w:p>
    <w:p w14:paraId="68CAACE5" w14:textId="3018706C" w:rsidR="00273A3E" w:rsidRPr="00162D56" w:rsidRDefault="00273A3E" w:rsidP="00273A3E">
      <w:pPr>
        <w:pStyle w:val="ListParagraph"/>
        <w:numPr>
          <w:ilvl w:val="0"/>
          <w:numId w:val="15"/>
        </w:numPr>
        <w:spacing w:after="160"/>
        <w:rPr>
          <w:rFonts w:ascii="Times New Roman" w:hAnsi="Times New Roman" w:cs="Times New Roman"/>
          <w:szCs w:val="24"/>
        </w:rPr>
      </w:pPr>
      <w:r w:rsidRPr="00162D56">
        <w:rPr>
          <w:rFonts w:ascii="Times New Roman" w:hAnsi="Times New Roman" w:cs="Times New Roman"/>
          <w:szCs w:val="24"/>
        </w:rPr>
        <w:t>Please respect the learning environment of others and keep distractions to a minimum.</w:t>
      </w:r>
    </w:p>
    <w:p w14:paraId="349DB268" w14:textId="77777777" w:rsidR="00162D56" w:rsidRPr="00162D56" w:rsidRDefault="00162D56" w:rsidP="00162D56">
      <w:pPr>
        <w:pStyle w:val="ListParagraph"/>
        <w:spacing w:after="160"/>
        <w:ind w:left="360"/>
        <w:rPr>
          <w:rFonts w:ascii="Times New Roman" w:hAnsi="Times New Roman" w:cs="Times New Roman"/>
          <w:szCs w:val="24"/>
        </w:rPr>
      </w:pPr>
    </w:p>
    <w:p w14:paraId="530A1ACF" w14:textId="77777777" w:rsidR="00162D56" w:rsidRPr="00162D56" w:rsidRDefault="00162D56" w:rsidP="00162D56">
      <w:pPr>
        <w:spacing w:after="0"/>
        <w:rPr>
          <w:rFonts w:ascii="Times New Roman" w:hAnsi="Times New Roman" w:cs="Times New Roman"/>
          <w:b/>
          <w:u w:val="single"/>
        </w:rPr>
      </w:pPr>
      <w:r w:rsidRPr="00162D56">
        <w:rPr>
          <w:rFonts w:ascii="Times New Roman" w:hAnsi="Times New Roman" w:cs="Times New Roman"/>
          <w:b/>
          <w:u w:val="single"/>
        </w:rPr>
        <w:t>LBCC Center for Accessibility Resources:</w:t>
      </w:r>
    </w:p>
    <w:p w14:paraId="45B34D71" w14:textId="77777777" w:rsidR="00162D56" w:rsidRPr="00162D56" w:rsidRDefault="00162D56" w:rsidP="00162D56">
      <w:pPr>
        <w:rPr>
          <w:rFonts w:ascii="Times New Roman" w:hAnsi="Times New Roman" w:cs="Times New Roman"/>
        </w:rPr>
      </w:pPr>
      <w:r w:rsidRPr="00162D56">
        <w:rPr>
          <w:rFonts w:ascii="Times New Roman" w:hAnsi="Times New Roman" w:cs="Times New Roman"/>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162D56">
          <w:rPr>
            <w:rStyle w:val="Hyperlink"/>
            <w:rFonts w:ascii="Times New Roman" w:hAnsi="Times New Roman" w:cs="Times New Roman"/>
          </w:rPr>
          <w:t>http://linnbenton.edu/cfar</w:t>
        </w:r>
      </w:hyperlink>
      <w:r w:rsidRPr="00162D56">
        <w:rPr>
          <w:rFonts w:ascii="Times New Roman" w:hAnsi="Times New Roman" w:cs="Times New Roman"/>
        </w:rPr>
        <w:t xml:space="preserve"> for steps on how to apply for services or call 541-917-4789.</w:t>
      </w:r>
    </w:p>
    <w:p w14:paraId="5B71B0DD" w14:textId="77777777" w:rsidR="00273A3E" w:rsidRPr="00162D56" w:rsidRDefault="00273A3E" w:rsidP="00273A3E">
      <w:pPr>
        <w:spacing w:after="0"/>
        <w:rPr>
          <w:rFonts w:ascii="Times New Roman" w:hAnsi="Times New Roman" w:cs="Times New Roman"/>
        </w:rPr>
      </w:pPr>
    </w:p>
    <w:p w14:paraId="339AF384"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t>LBCC Comprehensive Statement of Nondiscrimination:</w:t>
      </w:r>
    </w:p>
    <w:p w14:paraId="5A7CD1A3"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01834D62" w14:textId="77777777" w:rsidR="00273A3E" w:rsidRPr="00162D56" w:rsidRDefault="00273A3E" w:rsidP="00273A3E">
      <w:pPr>
        <w:spacing w:after="0"/>
        <w:rPr>
          <w:rFonts w:ascii="Times New Roman" w:hAnsi="Times New Roman" w:cs="Times New Roman"/>
        </w:rPr>
      </w:pPr>
    </w:p>
    <w:p w14:paraId="253C630C"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b/>
          <w:u w:val="single"/>
        </w:rPr>
        <w:t>LBCC Statement of Inclusion:</w:t>
      </w:r>
    </w:p>
    <w:p w14:paraId="18B090EA" w14:textId="77777777" w:rsidR="00273A3E" w:rsidRPr="00162D56" w:rsidRDefault="00273A3E" w:rsidP="00273A3E">
      <w:pPr>
        <w:spacing w:after="0"/>
        <w:rPr>
          <w:rFonts w:ascii="Times New Roman" w:hAnsi="Times New Roman" w:cs="Times New Roman"/>
        </w:rPr>
      </w:pPr>
      <w:r w:rsidRPr="00162D56">
        <w:rPr>
          <w:rFonts w:ascii="Times New Roman" w:hAnsi="Times New Roman" w:cs="Times New Roman"/>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620B6E59" w14:textId="77777777" w:rsidR="008717F7" w:rsidRPr="00162D56" w:rsidRDefault="008717F7" w:rsidP="008717F7">
      <w:pPr>
        <w:jc w:val="both"/>
        <w:rPr>
          <w:rFonts w:ascii="Times New Roman" w:hAnsi="Times New Roman" w:cs="Times New Roman"/>
        </w:rPr>
        <w:sectPr w:rsidR="008717F7" w:rsidRPr="00162D56" w:rsidSect="00B4064D">
          <w:headerReference w:type="default" r:id="rId9"/>
          <w:pgSz w:w="12240" w:h="15840"/>
          <w:pgMar w:top="1440" w:right="1440" w:bottom="1440" w:left="1440" w:header="720" w:footer="720" w:gutter="0"/>
          <w:cols w:space="720"/>
          <w:docGrid w:linePitch="360"/>
        </w:sectPr>
      </w:pPr>
    </w:p>
    <w:p w14:paraId="1CE4A738" w14:textId="39ED98F6" w:rsidR="00AD7E3E" w:rsidRPr="00162D56" w:rsidRDefault="00F1595A" w:rsidP="00AD7E3E">
      <w:pPr>
        <w:spacing w:after="0" w:line="240" w:lineRule="auto"/>
        <w:jc w:val="center"/>
        <w:rPr>
          <w:rFonts w:ascii="Times New Roman" w:eastAsia="Times New Roman" w:hAnsi="Times New Roman" w:cs="Times New Roman"/>
          <w:b/>
          <w:sz w:val="28"/>
          <w:szCs w:val="28"/>
        </w:rPr>
      </w:pPr>
      <w:r w:rsidRPr="00162D56">
        <w:rPr>
          <w:rFonts w:ascii="Times New Roman" w:eastAsia="Times New Roman" w:hAnsi="Times New Roman" w:cs="Times New Roman"/>
          <w:b/>
          <w:color w:val="000000"/>
          <w:sz w:val="28"/>
          <w:szCs w:val="28"/>
        </w:rPr>
        <w:lastRenderedPageBreak/>
        <w:t>Course</w:t>
      </w:r>
      <w:r w:rsidR="0011580B" w:rsidRPr="00162D56">
        <w:rPr>
          <w:rFonts w:ascii="Times New Roman" w:eastAsia="Times New Roman" w:hAnsi="Times New Roman" w:cs="Times New Roman"/>
          <w:b/>
          <w:color w:val="000000"/>
          <w:sz w:val="28"/>
          <w:szCs w:val="28"/>
        </w:rPr>
        <w:t xml:space="preserve"> Schedule</w:t>
      </w:r>
    </w:p>
    <w:tbl>
      <w:tblPr>
        <w:tblW w:w="9442" w:type="dxa"/>
        <w:tblCellMar>
          <w:top w:w="15" w:type="dxa"/>
          <w:left w:w="15" w:type="dxa"/>
          <w:bottom w:w="15" w:type="dxa"/>
          <w:right w:w="15" w:type="dxa"/>
        </w:tblCellMar>
        <w:tblLook w:val="04A0" w:firstRow="1" w:lastRow="0" w:firstColumn="1" w:lastColumn="0" w:noHBand="0" w:noVBand="1"/>
      </w:tblPr>
      <w:tblGrid>
        <w:gridCol w:w="1162"/>
        <w:gridCol w:w="7020"/>
        <w:gridCol w:w="1260"/>
      </w:tblGrid>
      <w:tr w:rsidR="0015328C" w:rsidRPr="00162D56" w14:paraId="5344598B" w14:textId="77777777" w:rsidTr="00A6681B">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09C3143B" w14:textId="31140E65" w:rsidR="0015328C" w:rsidRPr="00162D56" w:rsidRDefault="0015328C" w:rsidP="003B461A">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3"/>
                <w:szCs w:val="23"/>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1BEBDEF2" w14:textId="5745718C" w:rsidR="0015328C" w:rsidRPr="00162D56" w:rsidRDefault="0015328C" w:rsidP="00882AE6">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9"/>
                <w:szCs w:val="29"/>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cMar>
              <w:top w:w="120" w:type="dxa"/>
              <w:left w:w="120" w:type="dxa"/>
              <w:bottom w:w="120" w:type="dxa"/>
              <w:right w:w="120" w:type="dxa"/>
            </w:tcMar>
            <w:hideMark/>
          </w:tcPr>
          <w:p w14:paraId="756F8B6A" w14:textId="149A44AD" w:rsidR="0015328C" w:rsidRPr="00162D56" w:rsidRDefault="0015328C" w:rsidP="004B047C">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color w:val="000000"/>
                <w:sz w:val="29"/>
                <w:szCs w:val="29"/>
              </w:rPr>
              <w:t>Due</w:t>
            </w:r>
          </w:p>
        </w:tc>
      </w:tr>
      <w:tr w:rsidR="007467D0" w:rsidRPr="00162D56" w14:paraId="324E21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6520DCA" w14:textId="54D315C3"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w:t>
            </w:r>
          </w:p>
          <w:p w14:paraId="436F41D4" w14:textId="32204692"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Sept 25</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FEC0B9" w14:textId="77777777" w:rsidR="007467D0" w:rsidRDefault="007467D0" w:rsidP="00B34DF4">
            <w:pPr>
              <w:pStyle w:val="ListParagraph"/>
              <w:numPr>
                <w:ilvl w:val="0"/>
                <w:numId w:val="30"/>
              </w:numPr>
              <w:spacing w:after="0" w:line="240" w:lineRule="auto"/>
            </w:pPr>
            <w:r w:rsidRPr="00B34DF4">
              <w:rPr>
                <w:rFonts w:ascii="Times New Roman" w:eastAsia="Times New Roman" w:hAnsi="Times New Roman" w:cs="Times New Roman"/>
              </w:rPr>
              <w:t xml:space="preserve">Welcome, introductions, scope &amp; set clear expectations </w:t>
            </w:r>
          </w:p>
          <w:p w14:paraId="793453CB" w14:textId="6830F56E" w:rsidR="007467D0" w:rsidRDefault="007467D0" w:rsidP="00B34DF4">
            <w:pPr>
              <w:pStyle w:val="ListParagraph"/>
              <w:numPr>
                <w:ilvl w:val="0"/>
                <w:numId w:val="30"/>
              </w:numPr>
              <w:spacing w:after="0" w:line="240" w:lineRule="auto"/>
            </w:pPr>
            <w:r w:rsidRPr="00B34DF4">
              <w:rPr>
                <w:rFonts w:ascii="Times New Roman" w:eastAsia="Times New Roman" w:hAnsi="Times New Roman" w:cs="Times New Roman"/>
              </w:rPr>
              <w:t>Week-1 scope = Overview of computers</w:t>
            </w:r>
            <w:r w:rsidR="00D52D21" w:rsidRPr="00B34DF4">
              <w:rPr>
                <w:rFonts w:ascii="Times New Roman" w:eastAsia="Times New Roman" w:hAnsi="Times New Roman" w:cs="Times New Roman"/>
              </w:rPr>
              <w:t>, Operating Systems (OSs), and the evolution of the Windows OS</w:t>
            </w:r>
            <w:r w:rsidRPr="00B34DF4">
              <w:rPr>
                <w:rFonts w:ascii="Times New Roman" w:eastAsia="Times New Roman" w:hAnsi="Times New Roman" w:cs="Times New Roman"/>
              </w:rPr>
              <w:t>.</w:t>
            </w:r>
          </w:p>
          <w:p w14:paraId="1E3D3A82" w14:textId="131F46BB" w:rsidR="007467D0" w:rsidRPr="00D52D21" w:rsidRDefault="007467D0" w:rsidP="00D52D21">
            <w:pPr>
              <w:numPr>
                <w:ilvl w:val="0"/>
                <w:numId w:val="17"/>
              </w:numPr>
              <w:spacing w:after="0" w:line="240" w:lineRule="auto"/>
              <w:ind w:hanging="360"/>
              <w:contextualSpacing/>
              <w:rPr>
                <w:color w:val="980000"/>
              </w:rPr>
            </w:pPr>
            <w:r>
              <w:rPr>
                <w:rFonts w:ascii="Times New Roman" w:eastAsia="Times New Roman" w:hAnsi="Times New Roman" w:cs="Times New Roman"/>
                <w:color w:val="980000"/>
              </w:rPr>
              <w:t xml:space="preserve">Week-1 </w:t>
            </w:r>
            <w:r w:rsidR="00D52D21">
              <w:rPr>
                <w:rFonts w:ascii="Times New Roman" w:eastAsia="Times New Roman" w:hAnsi="Times New Roman" w:cs="Times New Roman"/>
                <w:color w:val="980000"/>
              </w:rPr>
              <w:t>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059BEB8" w14:textId="6F6A8815"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1</w:t>
            </w:r>
          </w:p>
          <w:p w14:paraId="06B03E2E" w14:textId="01663055"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21AD85E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4EAEBC3" w14:textId="5DF64A85"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Week-2</w:t>
            </w:r>
          </w:p>
          <w:p w14:paraId="141B528E" w14:textId="27CFD63B"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2</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B3E592F" w14:textId="203DBCAE" w:rsidR="007467D0" w:rsidRPr="00B34DF4" w:rsidRDefault="007467D0" w:rsidP="007467D0">
            <w:pPr>
              <w:numPr>
                <w:ilvl w:val="0"/>
                <w:numId w:val="18"/>
              </w:numPr>
              <w:spacing w:after="0" w:line="240" w:lineRule="auto"/>
              <w:ind w:hanging="360"/>
              <w:contextualSpacing/>
            </w:pPr>
            <w:r w:rsidRPr="00B34DF4">
              <w:rPr>
                <w:rFonts w:ascii="Times New Roman" w:eastAsia="Times New Roman" w:hAnsi="Times New Roman" w:cs="Times New Roman"/>
              </w:rPr>
              <w:t>Week-2 scope =</w:t>
            </w:r>
            <w:r w:rsidR="00D52D21" w:rsidRPr="00B34DF4">
              <w:rPr>
                <w:rFonts w:ascii="Times New Roman" w:eastAsia="Times New Roman" w:hAnsi="Times New Roman" w:cs="Times New Roman"/>
              </w:rPr>
              <w:t>Virtualization, Hyper-V, install and configure Windows 10 Pro, and network 101 review</w:t>
            </w:r>
            <w:r w:rsidRPr="00B34DF4">
              <w:rPr>
                <w:rFonts w:ascii="Times New Roman" w:eastAsia="Times New Roman" w:hAnsi="Times New Roman" w:cs="Times New Roman"/>
              </w:rPr>
              <w:t>.</w:t>
            </w:r>
          </w:p>
          <w:p w14:paraId="1DF903D5" w14:textId="77777777" w:rsidR="00832997" w:rsidRPr="00B34DF4" w:rsidRDefault="00832997" w:rsidP="00832997">
            <w:pPr>
              <w:numPr>
                <w:ilvl w:val="0"/>
                <w:numId w:val="18"/>
              </w:numPr>
              <w:spacing w:after="0" w:line="240" w:lineRule="auto"/>
              <w:ind w:hanging="360"/>
              <w:contextualSpacing/>
              <w:rPr>
                <w:color w:val="C00000"/>
              </w:rPr>
            </w:pPr>
            <w:r w:rsidRPr="00B34DF4">
              <w:rPr>
                <w:rFonts w:ascii="Times New Roman" w:eastAsia="Times New Roman" w:hAnsi="Times New Roman" w:cs="Times New Roman"/>
                <w:color w:val="C00000"/>
              </w:rPr>
              <w:t>Week-2 assignment</w:t>
            </w:r>
          </w:p>
          <w:p w14:paraId="773ABB05" w14:textId="2EF34482" w:rsidR="007467D0" w:rsidRPr="00832997" w:rsidRDefault="00832997" w:rsidP="00DD6720">
            <w:pPr>
              <w:numPr>
                <w:ilvl w:val="0"/>
                <w:numId w:val="18"/>
              </w:numPr>
              <w:spacing w:after="0" w:line="240" w:lineRule="auto"/>
              <w:ind w:hanging="360"/>
              <w:contextualSpacing/>
              <w:rPr>
                <w:color w:val="7030A0"/>
              </w:rPr>
            </w:pPr>
            <w:r>
              <w:rPr>
                <w:rFonts w:ascii="Times New Roman" w:eastAsia="Times New Roman" w:hAnsi="Times New Roman" w:cs="Times New Roman"/>
                <w:color w:val="7030A0"/>
              </w:rPr>
              <w:t>Cla</w:t>
            </w:r>
            <w:r w:rsidRPr="00D52D21">
              <w:rPr>
                <w:rFonts w:ascii="Times New Roman" w:eastAsia="Times New Roman" w:hAnsi="Times New Roman" w:cs="Times New Roman"/>
                <w:color w:val="7030A0"/>
              </w:rPr>
              <w:t>ss discussion-1 (</w:t>
            </w:r>
            <w:r w:rsidR="00DD6720">
              <w:rPr>
                <w:rFonts w:ascii="Times New Roman" w:eastAsia="Times New Roman" w:hAnsi="Times New Roman" w:cs="Times New Roman"/>
                <w:color w:val="7030A0"/>
              </w:rPr>
              <w:t>Virtualization</w:t>
            </w:r>
            <w:r w:rsidRPr="00080674">
              <w:rPr>
                <w:rFonts w:ascii="Times New Roman" w:eastAsia="Times New Roman" w:hAnsi="Times New Roman" w:cs="Times New Roman"/>
                <w:color w:val="7030A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B8B188B" w14:textId="571D07E6"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8</w:t>
            </w:r>
          </w:p>
          <w:p w14:paraId="02DADF19" w14:textId="7F394ADC"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00077AB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35B29A" w14:textId="4A40990F"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Week-3</w:t>
            </w:r>
          </w:p>
          <w:p w14:paraId="18F6646F" w14:textId="5637D184"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B13FE4A" w14:textId="64D1031A" w:rsidR="007467D0" w:rsidRPr="00B34DF4" w:rsidRDefault="007467D0" w:rsidP="007467D0">
            <w:pPr>
              <w:numPr>
                <w:ilvl w:val="0"/>
                <w:numId w:val="16"/>
              </w:numPr>
              <w:spacing w:after="0" w:line="240" w:lineRule="auto"/>
              <w:ind w:hanging="360"/>
              <w:contextualSpacing/>
            </w:pPr>
            <w:r w:rsidRPr="00B34DF4">
              <w:rPr>
                <w:rFonts w:ascii="Times New Roman" w:eastAsia="Times New Roman" w:hAnsi="Times New Roman" w:cs="Times New Roman"/>
              </w:rPr>
              <w:t xml:space="preserve">Week-3 scope = </w:t>
            </w:r>
            <w:r w:rsidR="00D52D21" w:rsidRPr="00B34DF4">
              <w:rPr>
                <w:rFonts w:ascii="Times New Roman" w:eastAsia="Times New Roman" w:hAnsi="Times New Roman" w:cs="Times New Roman"/>
              </w:rPr>
              <w:t>Processes, scheduling, &amp; deadlocks</w:t>
            </w:r>
            <w:r w:rsidRPr="00B34DF4">
              <w:rPr>
                <w:rFonts w:ascii="Times New Roman" w:eastAsia="Times New Roman" w:hAnsi="Times New Roman" w:cs="Times New Roman"/>
              </w:rPr>
              <w:t>.</w:t>
            </w:r>
          </w:p>
          <w:p w14:paraId="4803A542" w14:textId="77777777" w:rsidR="007467D0" w:rsidRPr="00B34DF4" w:rsidRDefault="007467D0" w:rsidP="007467D0">
            <w:pPr>
              <w:numPr>
                <w:ilvl w:val="0"/>
                <w:numId w:val="18"/>
              </w:numPr>
              <w:spacing w:after="0" w:line="240" w:lineRule="auto"/>
              <w:ind w:hanging="360"/>
              <w:contextualSpacing/>
              <w:rPr>
                <w:color w:val="C00000"/>
              </w:rPr>
            </w:pPr>
            <w:r w:rsidRPr="00B34DF4">
              <w:rPr>
                <w:rFonts w:ascii="Times New Roman" w:eastAsia="Times New Roman" w:hAnsi="Times New Roman" w:cs="Times New Roman"/>
                <w:color w:val="C00000"/>
              </w:rPr>
              <w:t>Week-3 assignment</w:t>
            </w:r>
          </w:p>
          <w:p w14:paraId="3F77B052" w14:textId="57064F00" w:rsidR="007467D0" w:rsidRPr="003D61A2" w:rsidRDefault="007467D0" w:rsidP="003D61A2">
            <w:pPr>
              <w:spacing w:after="120" w:line="240" w:lineRule="auto"/>
              <w:rPr>
                <w:rFonts w:ascii="Times New Roman" w:eastAsia="Times New Roman" w:hAnsi="Times New Roman" w:cs="Times New Roman"/>
                <w:szCs w:val="24"/>
              </w:rPr>
            </w:pP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BB46CD" w14:textId="63503B1F"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15</w:t>
            </w:r>
          </w:p>
          <w:p w14:paraId="10ED70A7" w14:textId="22598F9A"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624489E6"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ED20B2" w14:textId="68F15C62"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Week-4</w:t>
            </w:r>
          </w:p>
          <w:p w14:paraId="6E802656" w14:textId="4B4A183E"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16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9FBF912" w14:textId="7AD36BA8" w:rsidR="007467D0" w:rsidRDefault="007467D0" w:rsidP="007467D0">
            <w:pPr>
              <w:numPr>
                <w:ilvl w:val="0"/>
                <w:numId w:val="20"/>
              </w:numPr>
              <w:spacing w:after="0" w:line="240" w:lineRule="auto"/>
              <w:ind w:hanging="360"/>
              <w:contextualSpacing/>
            </w:pPr>
            <w:r>
              <w:rPr>
                <w:rFonts w:ascii="Times New Roman" w:eastAsia="Times New Roman" w:hAnsi="Times New Roman" w:cs="Times New Roman"/>
              </w:rPr>
              <w:t xml:space="preserve">Week-4 scope = </w:t>
            </w:r>
            <w:r w:rsidR="00D52D21">
              <w:rPr>
                <w:rFonts w:ascii="Times New Roman" w:eastAsia="Times New Roman" w:hAnsi="Times New Roman" w:cs="Times New Roman"/>
              </w:rPr>
              <w:t>Volatile/temporary memory management (RAM) and non-volatile/permanent storage</w:t>
            </w:r>
            <w:r>
              <w:rPr>
                <w:rFonts w:ascii="Times New Roman" w:eastAsia="Times New Roman" w:hAnsi="Times New Roman" w:cs="Times New Roman"/>
              </w:rPr>
              <w:t>.</w:t>
            </w:r>
          </w:p>
          <w:p w14:paraId="228ECBA8" w14:textId="71E11917" w:rsidR="007467D0" w:rsidRDefault="007467D0" w:rsidP="007467D0">
            <w:pPr>
              <w:numPr>
                <w:ilvl w:val="0"/>
                <w:numId w:val="20"/>
              </w:numPr>
              <w:spacing w:after="0" w:line="240" w:lineRule="auto"/>
              <w:ind w:hanging="360"/>
              <w:contextualSpacing/>
              <w:rPr>
                <w:color w:val="980000"/>
              </w:rPr>
            </w:pPr>
            <w:r>
              <w:rPr>
                <w:rFonts w:ascii="Times New Roman" w:eastAsia="Times New Roman" w:hAnsi="Times New Roman" w:cs="Times New Roman"/>
                <w:color w:val="980000"/>
              </w:rPr>
              <w:t xml:space="preserve">Week-4 </w:t>
            </w:r>
            <w:r w:rsidR="00D52D21">
              <w:rPr>
                <w:rFonts w:ascii="Times New Roman" w:eastAsia="Times New Roman" w:hAnsi="Times New Roman" w:cs="Times New Roman"/>
                <w:color w:val="980000"/>
              </w:rPr>
              <w:t>assignment</w:t>
            </w:r>
          </w:p>
          <w:p w14:paraId="451E1CB9" w14:textId="3F784C65" w:rsidR="00B34DF4" w:rsidRPr="003D61A2" w:rsidRDefault="007467D0" w:rsidP="00B34DF4">
            <w:pPr>
              <w:pStyle w:val="ListParagraph"/>
              <w:numPr>
                <w:ilvl w:val="0"/>
                <w:numId w:val="5"/>
              </w:numPr>
              <w:spacing w:after="120" w:line="240" w:lineRule="auto"/>
              <w:rPr>
                <w:rFonts w:ascii="Times New Roman" w:eastAsia="Times New Roman" w:hAnsi="Times New Roman" w:cs="Times New Roman"/>
                <w:color w:val="7030A0"/>
                <w:szCs w:val="24"/>
              </w:rPr>
            </w:pPr>
            <w:r w:rsidRPr="00B34DF4">
              <w:rPr>
                <w:rFonts w:ascii="Times New Roman" w:eastAsia="Times New Roman" w:hAnsi="Times New Roman" w:cs="Times New Roman"/>
                <w:color w:val="7030A0"/>
              </w:rPr>
              <w:t>Class discussion-2 (</w:t>
            </w:r>
            <w:r w:rsidR="00DD6720">
              <w:rPr>
                <w:rFonts w:ascii="Times New Roman" w:eastAsia="Times New Roman" w:hAnsi="Times New Roman" w:cs="Times New Roman"/>
                <w:color w:val="7030A0"/>
              </w:rPr>
              <w:t>Windows Memory Paging</w:t>
            </w:r>
            <w:r w:rsidRPr="00B34DF4">
              <w:rPr>
                <w:rFonts w:ascii="Times New Roman" w:eastAsia="Times New Roman" w:hAnsi="Times New Roman" w:cs="Times New Roman"/>
                <w:color w:val="7030A0"/>
              </w:rPr>
              <w:t>)</w:t>
            </w:r>
          </w:p>
          <w:p w14:paraId="454B9DD0" w14:textId="195AFB32" w:rsidR="003D61A2" w:rsidRPr="003D61A2" w:rsidRDefault="003D61A2" w:rsidP="003D61A2">
            <w:pPr>
              <w:pStyle w:val="ListParagraph"/>
              <w:numPr>
                <w:ilvl w:val="0"/>
                <w:numId w:val="5"/>
              </w:numPr>
              <w:spacing w:after="120" w:line="240" w:lineRule="auto"/>
              <w:rPr>
                <w:rFonts w:ascii="Times New Roman" w:eastAsia="Times New Roman" w:hAnsi="Times New Roman" w:cs="Times New Roman"/>
                <w:color w:val="00B050"/>
                <w:szCs w:val="24"/>
              </w:rPr>
            </w:pPr>
            <w:r w:rsidRPr="003D61A2">
              <w:rPr>
                <w:rFonts w:ascii="Times New Roman" w:eastAsia="Times New Roman" w:hAnsi="Times New Roman" w:cs="Times New Roman"/>
                <w:color w:val="00B050"/>
              </w:rPr>
              <w:t>NOTE: Project Teams formed.</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46FB5C5" w14:textId="5110DAB7"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22</w:t>
            </w:r>
          </w:p>
          <w:p w14:paraId="00F2160C" w14:textId="463B74E3"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7163A90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D1BDBE9" w14:textId="18260B0C"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Week-5</w:t>
            </w:r>
          </w:p>
          <w:p w14:paraId="57E1E2DE" w14:textId="3721C243"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Oct 23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C74252" w14:textId="3704B94A" w:rsidR="007467D0" w:rsidRDefault="007467D0" w:rsidP="007467D0">
            <w:pPr>
              <w:numPr>
                <w:ilvl w:val="0"/>
                <w:numId w:val="19"/>
              </w:numPr>
              <w:spacing w:after="0" w:line="240" w:lineRule="auto"/>
              <w:ind w:hanging="360"/>
              <w:contextualSpacing/>
            </w:pPr>
            <w:r>
              <w:rPr>
                <w:rFonts w:ascii="Times New Roman" w:eastAsia="Times New Roman" w:hAnsi="Times New Roman" w:cs="Times New Roman"/>
              </w:rPr>
              <w:t xml:space="preserve">Week-5 scope = </w:t>
            </w:r>
            <w:r w:rsidR="00D52D21">
              <w:rPr>
                <w:rFonts w:ascii="Times New Roman" w:eastAsia="Times New Roman" w:hAnsi="Times New Roman" w:cs="Times New Roman"/>
              </w:rPr>
              <w:t>Windows users and groups, NTFS security, and local group policy</w:t>
            </w:r>
            <w:r>
              <w:rPr>
                <w:rFonts w:ascii="Times New Roman" w:eastAsia="Times New Roman" w:hAnsi="Times New Roman" w:cs="Times New Roman"/>
              </w:rPr>
              <w:t>.</w:t>
            </w:r>
          </w:p>
          <w:p w14:paraId="0FC93D49" w14:textId="7E7D1074" w:rsidR="007467D0" w:rsidRPr="00D52D21" w:rsidRDefault="007467D0" w:rsidP="00D52D21">
            <w:pPr>
              <w:numPr>
                <w:ilvl w:val="0"/>
                <w:numId w:val="16"/>
              </w:numPr>
              <w:spacing w:after="0" w:line="240" w:lineRule="auto"/>
              <w:ind w:hanging="360"/>
              <w:contextualSpacing/>
              <w:rPr>
                <w:color w:val="980000"/>
              </w:rPr>
            </w:pPr>
            <w:r>
              <w:rPr>
                <w:rFonts w:ascii="Times New Roman" w:eastAsia="Times New Roman" w:hAnsi="Times New Roman" w:cs="Times New Roman"/>
                <w:color w:val="980000"/>
              </w:rPr>
              <w:t xml:space="preserve">Week-5 </w:t>
            </w:r>
            <w:r w:rsidR="00D52D21">
              <w:rPr>
                <w:rFonts w:ascii="Times New Roman" w:eastAsia="Times New Roman" w:hAnsi="Times New Roman" w:cs="Times New Roman"/>
                <w:color w:val="980000"/>
              </w:rPr>
              <w:t>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0C6200" w14:textId="48F69499"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29</w:t>
            </w:r>
          </w:p>
          <w:p w14:paraId="3640DCCE" w14:textId="664D937E"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761D50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43C20EB" w14:textId="2FE0E7E0"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Week-6</w:t>
            </w:r>
          </w:p>
          <w:p w14:paraId="27857F3C" w14:textId="1B1BAAE8"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Oct 30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0ADDD62" w14:textId="35A2D981" w:rsidR="007467D0" w:rsidRDefault="007467D0" w:rsidP="007467D0">
            <w:pPr>
              <w:numPr>
                <w:ilvl w:val="0"/>
                <w:numId w:val="23"/>
              </w:numPr>
              <w:spacing w:after="0" w:line="240" w:lineRule="auto"/>
              <w:ind w:hanging="360"/>
              <w:contextualSpacing/>
            </w:pPr>
            <w:r>
              <w:rPr>
                <w:rFonts w:ascii="Times New Roman" w:eastAsia="Times New Roman" w:hAnsi="Times New Roman" w:cs="Times New Roman"/>
              </w:rPr>
              <w:t xml:space="preserve">Week-6 scope = </w:t>
            </w:r>
            <w:r w:rsidR="00457274">
              <w:rPr>
                <w:rFonts w:ascii="Times New Roman" w:eastAsia="Times New Roman" w:hAnsi="Times New Roman" w:cs="Times New Roman"/>
              </w:rPr>
              <w:t xml:space="preserve">Midterm exam, </w:t>
            </w:r>
            <w:r w:rsidR="00DF2000">
              <w:rPr>
                <w:rFonts w:ascii="Times New Roman" w:eastAsia="Times New Roman" w:hAnsi="Times New Roman" w:cs="Times New Roman"/>
              </w:rPr>
              <w:t>Command P</w:t>
            </w:r>
            <w:r w:rsidR="00457274">
              <w:rPr>
                <w:rFonts w:ascii="Times New Roman" w:eastAsia="Times New Roman" w:hAnsi="Times New Roman" w:cs="Times New Roman"/>
              </w:rPr>
              <w:t>rompt, and Windows PowerShell.</w:t>
            </w:r>
          </w:p>
          <w:p w14:paraId="3912E82C" w14:textId="77777777" w:rsidR="007467D0" w:rsidRPr="006E4266" w:rsidRDefault="007467D0" w:rsidP="007467D0">
            <w:pPr>
              <w:numPr>
                <w:ilvl w:val="0"/>
                <w:numId w:val="19"/>
              </w:numPr>
              <w:spacing w:after="0" w:line="240" w:lineRule="auto"/>
              <w:ind w:hanging="360"/>
              <w:contextualSpacing/>
              <w:rPr>
                <w:color w:val="00B050"/>
                <w:sz w:val="28"/>
                <w:szCs w:val="28"/>
              </w:rPr>
            </w:pPr>
            <w:r w:rsidRPr="006E4266">
              <w:rPr>
                <w:color w:val="00B050"/>
                <w:sz w:val="28"/>
                <w:szCs w:val="28"/>
              </w:rPr>
              <w:t>Midterm Exam (</w:t>
            </w:r>
            <w:r>
              <w:rPr>
                <w:color w:val="00B050"/>
                <w:sz w:val="28"/>
                <w:szCs w:val="28"/>
              </w:rPr>
              <w:t>m</w:t>
            </w:r>
            <w:r w:rsidRPr="006E4266">
              <w:rPr>
                <w:color w:val="00B050"/>
                <w:sz w:val="28"/>
                <w:szCs w:val="28"/>
              </w:rPr>
              <w:t>ust be in class)</w:t>
            </w:r>
          </w:p>
          <w:p w14:paraId="2561A538" w14:textId="79944DF1" w:rsidR="007467D0" w:rsidRDefault="007467D0" w:rsidP="007467D0">
            <w:pPr>
              <w:numPr>
                <w:ilvl w:val="0"/>
                <w:numId w:val="19"/>
              </w:numPr>
              <w:spacing w:after="0" w:line="240" w:lineRule="auto"/>
              <w:ind w:hanging="360"/>
              <w:contextualSpacing/>
              <w:rPr>
                <w:color w:val="980000"/>
              </w:rPr>
            </w:pPr>
            <w:r>
              <w:rPr>
                <w:rFonts w:ascii="Times New Roman" w:eastAsia="Times New Roman" w:hAnsi="Times New Roman" w:cs="Times New Roman"/>
                <w:color w:val="980000"/>
              </w:rPr>
              <w:t xml:space="preserve">Week-6 </w:t>
            </w:r>
            <w:r w:rsidR="00457274">
              <w:rPr>
                <w:rFonts w:ascii="Times New Roman" w:eastAsia="Times New Roman" w:hAnsi="Times New Roman" w:cs="Times New Roman"/>
                <w:color w:val="980000"/>
              </w:rPr>
              <w:t>Assignment</w:t>
            </w:r>
          </w:p>
          <w:p w14:paraId="476EF325" w14:textId="1B4FF8EE" w:rsidR="00B34DF4" w:rsidRPr="00B34DF4" w:rsidRDefault="00B34DF4" w:rsidP="00DD6720">
            <w:pPr>
              <w:pStyle w:val="ListParagraph"/>
              <w:numPr>
                <w:ilvl w:val="0"/>
                <w:numId w:val="7"/>
              </w:numPr>
              <w:spacing w:after="0" w:line="240" w:lineRule="auto"/>
              <w:rPr>
                <w:rFonts w:ascii="Times New Roman" w:hAnsi="Times New Roman" w:cs="Times New Roman"/>
                <w:color w:val="7030A0"/>
                <w:szCs w:val="24"/>
              </w:rPr>
            </w:pPr>
            <w:r w:rsidRPr="00B34DF4">
              <w:rPr>
                <w:rFonts w:ascii="Times New Roman" w:eastAsia="Times New Roman" w:hAnsi="Times New Roman" w:cs="Times New Roman"/>
                <w:color w:val="7030A0"/>
              </w:rPr>
              <w:t>Class discussion-</w:t>
            </w:r>
            <w:r w:rsidR="009F568C">
              <w:rPr>
                <w:rFonts w:ascii="Times New Roman" w:eastAsia="Times New Roman" w:hAnsi="Times New Roman" w:cs="Times New Roman"/>
                <w:color w:val="7030A0"/>
              </w:rPr>
              <w:t>3</w:t>
            </w:r>
            <w:r w:rsidRPr="00B34DF4">
              <w:rPr>
                <w:rFonts w:ascii="Times New Roman" w:eastAsia="Times New Roman" w:hAnsi="Times New Roman" w:cs="Times New Roman"/>
                <w:color w:val="7030A0"/>
              </w:rPr>
              <w:t xml:space="preserve"> (</w:t>
            </w:r>
            <w:r w:rsidR="00DD6720">
              <w:rPr>
                <w:rFonts w:ascii="Times New Roman" w:eastAsia="Times New Roman" w:hAnsi="Times New Roman" w:cs="Times New Roman"/>
                <w:color w:val="7030A0"/>
              </w:rPr>
              <w:t>PowerShell Command</w:t>
            </w:r>
            <w:r w:rsidRPr="00B34DF4">
              <w:rPr>
                <w:rFonts w:ascii="Times New Roman" w:eastAsia="Times New Roman" w:hAnsi="Times New Roman" w:cs="Times New Roman"/>
                <w:color w:val="7030A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F24AB5" w14:textId="2BF7BC89"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5</w:t>
            </w:r>
          </w:p>
          <w:p w14:paraId="06729DD3" w14:textId="42E0BDD3"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120BB034"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131A0F8" w14:textId="7B70D4BB"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Week-7</w:t>
            </w:r>
          </w:p>
          <w:p w14:paraId="71E376DF" w14:textId="192D0C79"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3F98E7C" w14:textId="29FADCDE" w:rsidR="007467D0" w:rsidRDefault="007467D0" w:rsidP="007467D0">
            <w:pPr>
              <w:numPr>
                <w:ilvl w:val="0"/>
                <w:numId w:val="24"/>
              </w:numPr>
              <w:spacing w:after="0" w:line="240" w:lineRule="auto"/>
              <w:ind w:hanging="360"/>
              <w:contextualSpacing/>
            </w:pPr>
            <w:r>
              <w:rPr>
                <w:rFonts w:ascii="Times New Roman" w:eastAsia="Times New Roman" w:hAnsi="Times New Roman" w:cs="Times New Roman"/>
              </w:rPr>
              <w:t xml:space="preserve">Week-7 scope = </w:t>
            </w:r>
            <w:r w:rsidR="00457274">
              <w:rPr>
                <w:rFonts w:ascii="Times New Roman" w:eastAsia="Times New Roman" w:hAnsi="Times New Roman" w:cs="Times New Roman"/>
              </w:rPr>
              <w:t>Windows PowerShell and</w:t>
            </w:r>
            <w:r w:rsidR="00E65667">
              <w:rPr>
                <w:rFonts w:ascii="Times New Roman" w:eastAsia="Times New Roman" w:hAnsi="Times New Roman" w:cs="Times New Roman"/>
              </w:rPr>
              <w:t xml:space="preserve"> scripting</w:t>
            </w:r>
            <w:r>
              <w:rPr>
                <w:rFonts w:ascii="Times New Roman" w:eastAsia="Times New Roman" w:hAnsi="Times New Roman" w:cs="Times New Roman"/>
              </w:rPr>
              <w:t>.</w:t>
            </w:r>
          </w:p>
          <w:p w14:paraId="3E543895" w14:textId="30AE3360" w:rsidR="007467D0" w:rsidRPr="00162D56" w:rsidRDefault="007467D0" w:rsidP="007467D0">
            <w:pPr>
              <w:pStyle w:val="ListParagraph"/>
              <w:numPr>
                <w:ilvl w:val="0"/>
                <w:numId w:val="8"/>
              </w:numPr>
              <w:spacing w:after="0" w:line="240" w:lineRule="auto"/>
              <w:rPr>
                <w:rFonts w:ascii="Times New Roman" w:hAnsi="Times New Roman" w:cs="Times New Roman"/>
                <w:color w:val="C00000"/>
                <w:szCs w:val="24"/>
              </w:rPr>
            </w:pPr>
            <w:r>
              <w:rPr>
                <w:rFonts w:ascii="Times New Roman" w:eastAsia="Times New Roman" w:hAnsi="Times New Roman" w:cs="Times New Roman"/>
                <w:color w:val="98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B2626C0" w14:textId="6870185C"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12</w:t>
            </w:r>
          </w:p>
          <w:p w14:paraId="400B7170" w14:textId="6A7EA4E4"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5F11303E" w14:textId="77777777" w:rsidTr="00895850">
        <w:trPr>
          <w:trHeight w:val="792"/>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8A87EBF" w14:textId="240296C9"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Week-8</w:t>
            </w:r>
          </w:p>
          <w:p w14:paraId="17B1AF6D" w14:textId="79CFA3CE"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0DACFB8" w14:textId="4B935F41" w:rsidR="007467D0" w:rsidRDefault="007467D0" w:rsidP="007467D0">
            <w:pPr>
              <w:numPr>
                <w:ilvl w:val="0"/>
                <w:numId w:val="21"/>
              </w:numPr>
              <w:spacing w:after="0" w:line="240" w:lineRule="auto"/>
              <w:ind w:hanging="360"/>
              <w:contextualSpacing/>
            </w:pPr>
            <w:r>
              <w:rPr>
                <w:rFonts w:ascii="Times New Roman" w:eastAsia="Times New Roman" w:hAnsi="Times New Roman" w:cs="Times New Roman"/>
              </w:rPr>
              <w:t xml:space="preserve">Week-8 scope = </w:t>
            </w:r>
            <w:r w:rsidR="00E65667">
              <w:rPr>
                <w:rFonts w:ascii="Times New Roman" w:eastAsia="Times New Roman" w:hAnsi="Times New Roman" w:cs="Times New Roman"/>
              </w:rPr>
              <w:t>Computer security and Task Scheduler.</w:t>
            </w:r>
          </w:p>
          <w:p w14:paraId="033B2EB2" w14:textId="77777777" w:rsidR="007467D0" w:rsidRPr="0063490D" w:rsidRDefault="007467D0" w:rsidP="007467D0">
            <w:pPr>
              <w:numPr>
                <w:ilvl w:val="0"/>
                <w:numId w:val="24"/>
              </w:numPr>
              <w:spacing w:after="120" w:line="240" w:lineRule="auto"/>
              <w:ind w:hanging="360"/>
              <w:contextualSpacing/>
              <w:rPr>
                <w:color w:val="980000"/>
              </w:rPr>
            </w:pPr>
            <w:r>
              <w:rPr>
                <w:rFonts w:ascii="Times New Roman" w:eastAsia="Times New Roman" w:hAnsi="Times New Roman" w:cs="Times New Roman"/>
                <w:color w:val="980000"/>
              </w:rPr>
              <w:t>Week-8 assignment</w:t>
            </w:r>
          </w:p>
          <w:p w14:paraId="16A39C73" w14:textId="0696D2D6" w:rsidR="007467D0" w:rsidRPr="00B34DF4" w:rsidRDefault="007467D0" w:rsidP="00B34DF4">
            <w:pPr>
              <w:numPr>
                <w:ilvl w:val="0"/>
                <w:numId w:val="24"/>
              </w:numPr>
              <w:spacing w:after="120" w:line="240" w:lineRule="auto"/>
              <w:ind w:hanging="360"/>
              <w:contextualSpacing/>
              <w:rPr>
                <w:color w:val="7030A0"/>
              </w:rPr>
            </w:pPr>
            <w:r w:rsidRPr="00080674">
              <w:rPr>
                <w:rFonts w:ascii="Times New Roman" w:eastAsia="Times New Roman" w:hAnsi="Times New Roman" w:cs="Times New Roman"/>
                <w:color w:val="7030A0"/>
              </w:rPr>
              <w:t>Class discussion-4 (Why</w:t>
            </w:r>
            <w:r w:rsidR="00B34DF4">
              <w:rPr>
                <w:rFonts w:ascii="Times New Roman" w:eastAsia="Times New Roman" w:hAnsi="Times New Roman" w:cs="Times New Roman"/>
                <w:color w:val="7030A0"/>
              </w:rPr>
              <w:t>?</w:t>
            </w:r>
            <w:r w:rsidRPr="00080674">
              <w:rPr>
                <w:rFonts w:ascii="Times New Roman" w:eastAsia="Times New Roman" w:hAnsi="Times New Roman" w:cs="Times New Roman"/>
                <w:color w:val="7030A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5075962" w14:textId="32DC1ABE"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19</w:t>
            </w:r>
          </w:p>
          <w:p w14:paraId="1DB5B5EE" w14:textId="2662B4BC"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 11:55 pm</w:t>
            </w:r>
          </w:p>
        </w:tc>
      </w:tr>
      <w:tr w:rsidR="007467D0" w:rsidRPr="00162D56" w14:paraId="4705478A"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E406CDF" w14:textId="2D71EE5E"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Week-9</w:t>
            </w:r>
          </w:p>
          <w:p w14:paraId="28018830" w14:textId="5CD3AD69"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Nov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C8B39B3" w14:textId="3723E2CA" w:rsidR="00815865" w:rsidRDefault="00815865" w:rsidP="00815865">
            <w:pPr>
              <w:spacing w:after="0" w:line="240" w:lineRule="auto"/>
              <w:ind w:left="360"/>
              <w:jc w:val="center"/>
            </w:pPr>
            <w:r>
              <w:rPr>
                <w:rFonts w:ascii="Times New Roman" w:eastAsia="Times New Roman" w:hAnsi="Times New Roman" w:cs="Times New Roman"/>
                <w:color w:val="0000FF"/>
              </w:rPr>
              <w:t>*** Thursday &amp; Friday Nov 23 &amp; 24 = Thanksgiving Holiday ***</w:t>
            </w:r>
          </w:p>
          <w:p w14:paraId="1C0AF276" w14:textId="57BE90B0" w:rsidR="007467D0" w:rsidRDefault="007467D0" w:rsidP="007467D0">
            <w:pPr>
              <w:numPr>
                <w:ilvl w:val="0"/>
                <w:numId w:val="25"/>
              </w:numPr>
              <w:spacing w:after="0" w:line="240" w:lineRule="auto"/>
              <w:ind w:hanging="360"/>
              <w:contextualSpacing/>
            </w:pPr>
            <w:r>
              <w:rPr>
                <w:rFonts w:ascii="Times New Roman" w:eastAsia="Times New Roman" w:hAnsi="Times New Roman" w:cs="Times New Roman"/>
              </w:rPr>
              <w:t xml:space="preserve">Week-9 scope = </w:t>
            </w:r>
            <w:r w:rsidR="00E65667">
              <w:rPr>
                <w:rFonts w:ascii="Times New Roman" w:eastAsia="Times New Roman" w:hAnsi="Times New Roman" w:cs="Times New Roman"/>
              </w:rPr>
              <w:t>Windows deployment options</w:t>
            </w:r>
            <w:r>
              <w:rPr>
                <w:rFonts w:ascii="Times New Roman" w:eastAsia="Times New Roman" w:hAnsi="Times New Roman" w:cs="Times New Roman"/>
              </w:rPr>
              <w:t xml:space="preserve">. </w:t>
            </w:r>
          </w:p>
          <w:p w14:paraId="66500DD1" w14:textId="77777777" w:rsidR="00E65667" w:rsidRPr="00E65667" w:rsidRDefault="007467D0" w:rsidP="00E65667">
            <w:pPr>
              <w:numPr>
                <w:ilvl w:val="0"/>
                <w:numId w:val="21"/>
              </w:numPr>
              <w:spacing w:after="0" w:line="240" w:lineRule="auto"/>
              <w:ind w:hanging="360"/>
              <w:contextualSpacing/>
              <w:rPr>
                <w:rFonts w:ascii="Times New Roman" w:eastAsia="Times New Roman" w:hAnsi="Times New Roman" w:cs="Times New Roman"/>
                <w:szCs w:val="24"/>
              </w:rPr>
            </w:pPr>
            <w:r>
              <w:rPr>
                <w:rFonts w:ascii="Times New Roman" w:eastAsia="Times New Roman" w:hAnsi="Times New Roman" w:cs="Times New Roman"/>
                <w:color w:val="980000"/>
              </w:rPr>
              <w:lastRenderedPageBreak/>
              <w:t xml:space="preserve">Week-9 </w:t>
            </w:r>
            <w:r w:rsidR="00E65667">
              <w:rPr>
                <w:rFonts w:ascii="Times New Roman" w:eastAsia="Times New Roman" w:hAnsi="Times New Roman" w:cs="Times New Roman"/>
                <w:color w:val="980000"/>
              </w:rPr>
              <w:t>assessment</w:t>
            </w:r>
          </w:p>
          <w:p w14:paraId="5DD24F02" w14:textId="07DB9A95" w:rsidR="00B34DF4" w:rsidRPr="00B34DF4" w:rsidRDefault="00E65667" w:rsidP="00B34DF4">
            <w:pPr>
              <w:numPr>
                <w:ilvl w:val="0"/>
                <w:numId w:val="21"/>
              </w:numPr>
              <w:spacing w:after="0" w:line="240" w:lineRule="auto"/>
              <w:ind w:hanging="360"/>
              <w:contextualSpacing/>
              <w:rPr>
                <w:rFonts w:ascii="Times New Roman" w:eastAsia="Times New Roman" w:hAnsi="Times New Roman" w:cs="Times New Roman"/>
                <w:color w:val="7030A0"/>
                <w:szCs w:val="24"/>
              </w:rPr>
            </w:pPr>
            <w:r w:rsidRPr="00B34DF4">
              <w:rPr>
                <w:rFonts w:ascii="Times New Roman" w:eastAsia="Times New Roman" w:hAnsi="Times New Roman" w:cs="Times New Roman"/>
                <w:color w:val="7030A0"/>
              </w:rPr>
              <w:t>Cl</w:t>
            </w:r>
            <w:r w:rsidR="007467D0" w:rsidRPr="00B34DF4">
              <w:rPr>
                <w:rFonts w:ascii="Times New Roman" w:eastAsia="Times New Roman" w:hAnsi="Times New Roman" w:cs="Times New Roman"/>
                <w:color w:val="7030A0"/>
              </w:rPr>
              <w:t>ass discussion-5 (How?)</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1EDC9BA" w14:textId="6922E484"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Nov 26</w:t>
            </w:r>
          </w:p>
          <w:p w14:paraId="682DFB0E" w14:textId="1327B747"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lastRenderedPageBreak/>
              <w:t>@ 11:55 pm</w:t>
            </w:r>
          </w:p>
        </w:tc>
      </w:tr>
      <w:tr w:rsidR="007467D0" w:rsidRPr="00162D56" w14:paraId="36B81E03"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DCC7835" w14:textId="52C98B5D"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lastRenderedPageBreak/>
              <w:t>Week-10</w:t>
            </w:r>
          </w:p>
          <w:p w14:paraId="33D343C5" w14:textId="6C9104EC"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Nov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A61A961" w14:textId="06D1BA30" w:rsidR="007467D0" w:rsidRDefault="007467D0" w:rsidP="007467D0">
            <w:pPr>
              <w:numPr>
                <w:ilvl w:val="0"/>
                <w:numId w:val="16"/>
              </w:numPr>
              <w:spacing w:after="0" w:line="240" w:lineRule="auto"/>
              <w:ind w:hanging="360"/>
              <w:contextualSpacing/>
            </w:pPr>
            <w:r>
              <w:rPr>
                <w:rFonts w:ascii="Times New Roman" w:eastAsia="Times New Roman" w:hAnsi="Times New Roman" w:cs="Times New Roman"/>
              </w:rPr>
              <w:t xml:space="preserve">Week-10 scope = </w:t>
            </w:r>
            <w:r w:rsidR="00E65667">
              <w:rPr>
                <w:rFonts w:ascii="Times New Roman" w:eastAsia="Times New Roman" w:hAnsi="Times New Roman" w:cs="Times New Roman"/>
              </w:rPr>
              <w:t>Clustering and project work</w:t>
            </w:r>
            <w:r>
              <w:rPr>
                <w:rFonts w:ascii="Times New Roman" w:eastAsia="Times New Roman" w:hAnsi="Times New Roman" w:cs="Times New Roman"/>
              </w:rPr>
              <w:t>).</w:t>
            </w:r>
          </w:p>
          <w:p w14:paraId="1F4C54BB" w14:textId="0EC60200" w:rsidR="007467D0" w:rsidRPr="00B34DF4" w:rsidRDefault="007467D0" w:rsidP="007467D0">
            <w:pPr>
              <w:numPr>
                <w:ilvl w:val="0"/>
                <w:numId w:val="25"/>
              </w:numPr>
              <w:spacing w:after="0" w:line="240" w:lineRule="auto"/>
              <w:ind w:hanging="360"/>
              <w:contextualSpacing/>
              <w:rPr>
                <w:color w:val="980000"/>
              </w:rPr>
            </w:pPr>
            <w:bookmarkStart w:id="0" w:name="h.gjdgxs" w:colFirst="0" w:colLast="0"/>
            <w:bookmarkEnd w:id="0"/>
            <w:r>
              <w:rPr>
                <w:rFonts w:ascii="Times New Roman" w:eastAsia="Times New Roman" w:hAnsi="Times New Roman" w:cs="Times New Roman"/>
                <w:color w:val="980000"/>
              </w:rPr>
              <w:t>Week-10 assignment</w:t>
            </w:r>
          </w:p>
          <w:p w14:paraId="5D47727F" w14:textId="77777777" w:rsidR="00B34DF4" w:rsidRPr="00043573" w:rsidRDefault="00B34DF4" w:rsidP="00B34DF4">
            <w:pPr>
              <w:spacing w:after="0" w:line="240" w:lineRule="auto"/>
              <w:ind w:left="360"/>
              <w:contextualSpacing/>
              <w:rPr>
                <w:color w:val="980000"/>
              </w:rPr>
            </w:pPr>
          </w:p>
          <w:p w14:paraId="4E5B39F6" w14:textId="2C3B7E11" w:rsidR="007467D0" w:rsidRPr="00B34DF4" w:rsidRDefault="003D61A2" w:rsidP="007467D0">
            <w:pPr>
              <w:numPr>
                <w:ilvl w:val="0"/>
                <w:numId w:val="25"/>
              </w:numPr>
              <w:spacing w:after="0" w:line="240" w:lineRule="auto"/>
              <w:ind w:hanging="360"/>
              <w:contextualSpacing/>
              <w:rPr>
                <w:color w:val="0070C0"/>
              </w:rPr>
            </w:pPr>
            <w:r>
              <w:rPr>
                <w:rFonts w:ascii="Times New Roman" w:eastAsia="Times New Roman" w:hAnsi="Times New Roman" w:cs="Times New Roman"/>
                <w:color w:val="0070C0"/>
              </w:rPr>
              <w:t>Upload p</w:t>
            </w:r>
            <w:r w:rsidR="007467D0" w:rsidRPr="00B34DF4">
              <w:rPr>
                <w:rFonts w:ascii="Times New Roman" w:eastAsia="Times New Roman" w:hAnsi="Times New Roman" w:cs="Times New Roman"/>
                <w:color w:val="0070C0"/>
              </w:rPr>
              <w:t>roject artifacts (</w:t>
            </w:r>
            <w:r w:rsidR="00815865" w:rsidRPr="00B34DF4">
              <w:rPr>
                <w:rFonts w:ascii="Times New Roman" w:eastAsia="Times New Roman" w:hAnsi="Times New Roman" w:cs="Times New Roman"/>
                <w:color w:val="0070C0"/>
              </w:rPr>
              <w:t>Include PowerPoint slide</w:t>
            </w:r>
            <w:r>
              <w:rPr>
                <w:rFonts w:ascii="Times New Roman" w:eastAsia="Times New Roman" w:hAnsi="Times New Roman" w:cs="Times New Roman"/>
                <w:color w:val="0070C0"/>
              </w:rPr>
              <w:t>s</w:t>
            </w:r>
            <w:r w:rsidR="007467D0" w:rsidRPr="00B34DF4">
              <w:rPr>
                <w:rFonts w:ascii="Times New Roman" w:eastAsia="Times New Roman" w:hAnsi="Times New Roman" w:cs="Times New Roman"/>
                <w:color w:val="0070C0"/>
              </w:rPr>
              <w:t>)</w:t>
            </w:r>
          </w:p>
          <w:p w14:paraId="4ADBAE8A" w14:textId="139A33CF" w:rsidR="007467D0" w:rsidRPr="00B34DF4" w:rsidRDefault="00B34DF4" w:rsidP="00B34DF4">
            <w:pPr>
              <w:numPr>
                <w:ilvl w:val="0"/>
                <w:numId w:val="25"/>
              </w:numPr>
              <w:spacing w:after="0" w:line="240" w:lineRule="auto"/>
              <w:contextualSpacing/>
              <w:rPr>
                <w:color w:val="0070C0"/>
              </w:rPr>
            </w:pPr>
            <w:r w:rsidRPr="00B34DF4">
              <w:rPr>
                <w:color w:val="0070C0"/>
              </w:rPr>
              <w:t>Only one team member to submit</w:t>
            </w:r>
            <w:r>
              <w:rPr>
                <w:color w:val="0070C0"/>
              </w:rPr>
              <w: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572710" w14:textId="4F1429AF" w:rsidR="007467D0" w:rsidRPr="00162D56" w:rsidRDefault="007467D0" w:rsidP="007467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 3</w:t>
            </w:r>
          </w:p>
          <w:p w14:paraId="68C3B308" w14:textId="16827B5D"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rPr>
              <w:t>@ 11:55 pm</w:t>
            </w:r>
          </w:p>
        </w:tc>
      </w:tr>
      <w:tr w:rsidR="007467D0" w:rsidRPr="00162D56" w14:paraId="4247FE3F"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05F9ACD" w14:textId="443E90F8" w:rsidR="007467D0" w:rsidRPr="00162D56" w:rsidRDefault="007467D0" w:rsidP="007467D0">
            <w:pPr>
              <w:spacing w:after="0" w:line="240" w:lineRule="auto"/>
              <w:jc w:val="center"/>
              <w:rPr>
                <w:rFonts w:ascii="Times New Roman" w:eastAsia="Times New Roman" w:hAnsi="Times New Roman" w:cs="Times New Roman"/>
                <w:szCs w:val="24"/>
              </w:rPr>
            </w:pPr>
            <w:r w:rsidRPr="00162D56">
              <w:rPr>
                <w:rFonts w:ascii="Times New Roman" w:eastAsia="Times New Roman" w:hAnsi="Times New Roman" w:cs="Times New Roman"/>
                <w:szCs w:val="24"/>
              </w:rPr>
              <w:t>Week-11</w:t>
            </w:r>
          </w:p>
          <w:p w14:paraId="70863AE9" w14:textId="711E1C0E" w:rsidR="007467D0" w:rsidRPr="00162D56" w:rsidRDefault="007467D0" w:rsidP="007467D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Dec 4</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8EF8A6" w14:textId="621D4AE7" w:rsidR="003D61A2" w:rsidRPr="003D61A2" w:rsidRDefault="007467D0" w:rsidP="00A6405B">
            <w:pPr>
              <w:pStyle w:val="ListParagraph"/>
              <w:numPr>
                <w:ilvl w:val="0"/>
                <w:numId w:val="13"/>
              </w:numPr>
              <w:spacing w:after="120" w:line="240" w:lineRule="auto"/>
              <w:rPr>
                <w:rFonts w:ascii="Times New Roman" w:eastAsia="Times New Roman" w:hAnsi="Times New Roman" w:cs="Times New Roman"/>
                <w:color w:val="00B050"/>
                <w:szCs w:val="24"/>
              </w:rPr>
            </w:pPr>
            <w:r w:rsidRPr="003D61A2">
              <w:rPr>
                <w:rFonts w:ascii="Times New Roman" w:eastAsia="Times New Roman" w:hAnsi="Times New Roman" w:cs="Times New Roman"/>
                <w:color w:val="00B050"/>
                <w:sz w:val="28"/>
                <w:szCs w:val="28"/>
              </w:rPr>
              <w:t xml:space="preserve">Team Presentations - on </w:t>
            </w:r>
            <w:r w:rsidR="00A6405B">
              <w:rPr>
                <w:rFonts w:ascii="Times New Roman" w:eastAsia="Times New Roman" w:hAnsi="Times New Roman" w:cs="Times New Roman"/>
                <w:color w:val="00B050"/>
                <w:sz w:val="28"/>
                <w:szCs w:val="28"/>
              </w:rPr>
              <w:t>Mon</w:t>
            </w:r>
            <w:r w:rsidRPr="003D61A2">
              <w:rPr>
                <w:rFonts w:ascii="Times New Roman" w:eastAsia="Times New Roman" w:hAnsi="Times New Roman" w:cs="Times New Roman"/>
                <w:color w:val="00B050"/>
                <w:sz w:val="28"/>
                <w:szCs w:val="28"/>
              </w:rPr>
              <w:t xml:space="preserve">, </w:t>
            </w:r>
            <w:r w:rsidR="003D61A2">
              <w:rPr>
                <w:rFonts w:ascii="Times New Roman" w:eastAsia="Times New Roman" w:hAnsi="Times New Roman" w:cs="Times New Roman"/>
                <w:color w:val="00B050"/>
                <w:sz w:val="28"/>
                <w:szCs w:val="28"/>
              </w:rPr>
              <w:t xml:space="preserve">Dec </w:t>
            </w:r>
            <w:r w:rsidR="00A6405B">
              <w:rPr>
                <w:rFonts w:ascii="Times New Roman" w:eastAsia="Times New Roman" w:hAnsi="Times New Roman" w:cs="Times New Roman"/>
                <w:color w:val="00B050"/>
                <w:sz w:val="28"/>
                <w:szCs w:val="28"/>
              </w:rPr>
              <w:t>4</w:t>
            </w:r>
            <w:bookmarkStart w:id="1" w:name="_GoBack"/>
            <w:bookmarkEnd w:id="1"/>
            <w:r w:rsidR="003D61A2">
              <w:rPr>
                <w:rFonts w:ascii="Times New Roman" w:eastAsia="Times New Roman" w:hAnsi="Times New Roman" w:cs="Times New Roman"/>
                <w:color w:val="00B050"/>
                <w:sz w:val="28"/>
                <w:szCs w:val="28"/>
              </w:rPr>
              <w:t xml:space="preserve"> </w:t>
            </w:r>
            <w:r w:rsidRPr="003D61A2">
              <w:rPr>
                <w:rFonts w:ascii="Times New Roman" w:eastAsia="Times New Roman" w:hAnsi="Times New Roman" w:cs="Times New Roman"/>
                <w:color w:val="00B050"/>
                <w:sz w:val="28"/>
                <w:szCs w:val="28"/>
              </w:rPr>
              <w:t xml:space="preserve">@ </w:t>
            </w:r>
            <w:r w:rsidR="008E016D">
              <w:rPr>
                <w:rFonts w:ascii="Times New Roman" w:eastAsia="Times New Roman" w:hAnsi="Times New Roman" w:cs="Times New Roman"/>
                <w:color w:val="00B050"/>
                <w:sz w:val="28"/>
                <w:szCs w:val="28"/>
              </w:rPr>
              <w:t>1</w:t>
            </w:r>
            <w:r w:rsidRPr="003D61A2">
              <w:rPr>
                <w:rFonts w:ascii="Times New Roman" w:eastAsia="Times New Roman" w:hAnsi="Times New Roman" w:cs="Times New Roman"/>
                <w:color w:val="00B050"/>
                <w:sz w:val="28"/>
                <w:szCs w:val="28"/>
              </w:rPr>
              <w:t>:00 pm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FE5E9D2" w14:textId="77777777" w:rsidR="007467D0" w:rsidRPr="00162D56" w:rsidRDefault="007467D0" w:rsidP="007467D0">
            <w:pPr>
              <w:spacing w:after="0" w:line="240" w:lineRule="auto"/>
              <w:jc w:val="center"/>
              <w:rPr>
                <w:rFonts w:ascii="Times New Roman" w:eastAsia="Times New Roman" w:hAnsi="Times New Roman" w:cs="Times New Roman"/>
                <w:szCs w:val="24"/>
              </w:rPr>
            </w:pPr>
          </w:p>
        </w:tc>
      </w:tr>
    </w:tbl>
    <w:p w14:paraId="2E3EE0E0" w14:textId="77777777" w:rsidR="00AD7E3E" w:rsidRPr="00162D56" w:rsidRDefault="00AD7E3E" w:rsidP="00AD7E3E">
      <w:pPr>
        <w:spacing w:after="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D7E3E" w:rsidRPr="00162D56" w14:paraId="39699077" w14:textId="77777777" w:rsidTr="00312EDD">
        <w:tc>
          <w:tcPr>
            <w:tcW w:w="0" w:type="auto"/>
            <w:vAlign w:val="center"/>
            <w:hideMark/>
          </w:tcPr>
          <w:p w14:paraId="3D45CA2A" w14:textId="77777777" w:rsidR="00AD7E3E" w:rsidRPr="00162D56" w:rsidRDefault="00AD7E3E" w:rsidP="00312EDD">
            <w:pPr>
              <w:spacing w:after="0" w:line="240" w:lineRule="auto"/>
              <w:rPr>
                <w:rFonts w:ascii="Times New Roman" w:eastAsia="Times New Roman" w:hAnsi="Times New Roman" w:cs="Times New Roman"/>
                <w:szCs w:val="24"/>
              </w:rPr>
            </w:pPr>
          </w:p>
        </w:tc>
      </w:tr>
      <w:tr w:rsidR="00AD7E3E" w:rsidRPr="00162D56" w14:paraId="08A69070" w14:textId="77777777" w:rsidTr="00312EDD">
        <w:tc>
          <w:tcPr>
            <w:tcW w:w="0" w:type="auto"/>
            <w:vAlign w:val="center"/>
            <w:hideMark/>
          </w:tcPr>
          <w:p w14:paraId="7375C8D5" w14:textId="77777777" w:rsidR="00AD7E3E" w:rsidRPr="00162D56" w:rsidRDefault="00AD7E3E" w:rsidP="00312EDD">
            <w:pPr>
              <w:spacing w:after="0" w:line="240" w:lineRule="auto"/>
              <w:rPr>
                <w:rFonts w:ascii="Times New Roman" w:eastAsia="Times New Roman" w:hAnsi="Times New Roman" w:cs="Times New Roman"/>
                <w:szCs w:val="24"/>
              </w:rPr>
            </w:pPr>
          </w:p>
        </w:tc>
      </w:tr>
    </w:tbl>
    <w:p w14:paraId="3B4641F6" w14:textId="77777777" w:rsidR="008717F7" w:rsidRPr="00162D56" w:rsidRDefault="008717F7" w:rsidP="00685FCF">
      <w:pPr>
        <w:spacing w:after="0"/>
        <w:rPr>
          <w:rFonts w:ascii="Times New Roman" w:hAnsi="Times New Roman" w:cs="Times New Roman"/>
        </w:rPr>
      </w:pPr>
    </w:p>
    <w:sectPr w:rsidR="008717F7" w:rsidRPr="00162D56" w:rsidSect="00153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A937" w14:textId="77777777" w:rsidR="009577C0" w:rsidRDefault="009577C0" w:rsidP="00A27739">
      <w:pPr>
        <w:spacing w:after="0" w:line="240" w:lineRule="auto"/>
      </w:pPr>
      <w:r>
        <w:separator/>
      </w:r>
    </w:p>
  </w:endnote>
  <w:endnote w:type="continuationSeparator" w:id="0">
    <w:p w14:paraId="0AC09458" w14:textId="77777777" w:rsidR="009577C0" w:rsidRDefault="009577C0" w:rsidP="00A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714A9" w14:textId="77777777" w:rsidR="009577C0" w:rsidRDefault="009577C0" w:rsidP="00A27739">
      <w:pPr>
        <w:spacing w:after="0" w:line="240" w:lineRule="auto"/>
      </w:pPr>
      <w:r>
        <w:separator/>
      </w:r>
    </w:p>
  </w:footnote>
  <w:footnote w:type="continuationSeparator" w:id="0">
    <w:p w14:paraId="1DB5F656" w14:textId="77777777" w:rsidR="009577C0" w:rsidRDefault="009577C0" w:rsidP="00A2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C0CC" w14:textId="77777777" w:rsidR="00494885" w:rsidRPr="00494885" w:rsidRDefault="00494885" w:rsidP="00BC065B">
    <w:pPr>
      <w:spacing w:after="0"/>
      <w:jc w:val="center"/>
      <w:rPr>
        <w:rFonts w:ascii="Times New Roman" w:hAnsi="Times New Roman" w:cs="Times New Roman"/>
        <w:b/>
        <w:sz w:val="28"/>
        <w:szCs w:val="28"/>
      </w:rPr>
    </w:pPr>
    <w:r w:rsidRPr="00494885">
      <w:rPr>
        <w:rFonts w:ascii="Times New Roman" w:hAnsi="Times New Roman" w:cs="Times New Roman"/>
        <w:b/>
        <w:sz w:val="28"/>
        <w:szCs w:val="28"/>
      </w:rPr>
      <w:t xml:space="preserve">Ziko Rizk </w:t>
    </w:r>
  </w:p>
  <w:p w14:paraId="3701F934" w14:textId="0646158F" w:rsidR="00A27739" w:rsidRPr="00494885" w:rsidRDefault="00A27739" w:rsidP="00BC065B">
    <w:pPr>
      <w:spacing w:after="0"/>
      <w:jc w:val="center"/>
      <w:rPr>
        <w:rFonts w:ascii="Times New Roman" w:hAnsi="Times New Roman" w:cs="Times New Roman"/>
        <w:b/>
        <w:sz w:val="28"/>
        <w:szCs w:val="28"/>
      </w:rPr>
    </w:pPr>
    <w:r w:rsidRPr="00494885">
      <w:rPr>
        <w:rFonts w:ascii="Times New Roman" w:hAnsi="Times New Roman" w:cs="Times New Roman"/>
        <w:b/>
        <w:sz w:val="28"/>
        <w:szCs w:val="28"/>
      </w:rPr>
      <w:t>CS</w:t>
    </w:r>
    <w:r w:rsidR="005A66B6">
      <w:rPr>
        <w:rFonts w:ascii="Times New Roman" w:hAnsi="Times New Roman" w:cs="Times New Roman"/>
        <w:b/>
        <w:sz w:val="28"/>
        <w:szCs w:val="28"/>
      </w:rPr>
      <w:t>1</w:t>
    </w:r>
    <w:r w:rsidR="00D17A5D" w:rsidRPr="00494885">
      <w:rPr>
        <w:rFonts w:ascii="Times New Roman" w:hAnsi="Times New Roman" w:cs="Times New Roman"/>
        <w:b/>
        <w:sz w:val="28"/>
        <w:szCs w:val="28"/>
      </w:rPr>
      <w:t>40</w:t>
    </w:r>
    <w:r w:rsidR="005A66B6">
      <w:rPr>
        <w:rFonts w:ascii="Times New Roman" w:hAnsi="Times New Roman" w:cs="Times New Roman"/>
        <w:b/>
        <w:sz w:val="28"/>
        <w:szCs w:val="28"/>
      </w:rPr>
      <w:t>M</w:t>
    </w:r>
    <w:r w:rsidR="00D17A5D" w:rsidRPr="00494885">
      <w:rPr>
        <w:rFonts w:ascii="Times New Roman" w:hAnsi="Times New Roman" w:cs="Times New Roman"/>
        <w:b/>
        <w:sz w:val="28"/>
        <w:szCs w:val="28"/>
      </w:rPr>
      <w:t xml:space="preserve"> </w:t>
    </w:r>
    <w:r w:rsidR="005A66B6">
      <w:rPr>
        <w:rFonts w:ascii="Times New Roman" w:hAnsi="Times New Roman" w:cs="Times New Roman"/>
        <w:b/>
        <w:sz w:val="28"/>
        <w:szCs w:val="28"/>
      </w:rPr>
      <w:t>–</w:t>
    </w:r>
    <w:r w:rsidR="00E928DF" w:rsidRPr="00494885">
      <w:rPr>
        <w:rFonts w:ascii="Times New Roman" w:hAnsi="Times New Roman" w:cs="Times New Roman"/>
        <w:b/>
        <w:sz w:val="28"/>
        <w:szCs w:val="28"/>
      </w:rPr>
      <w:t xml:space="preserve"> </w:t>
    </w:r>
    <w:r w:rsidR="005A66B6">
      <w:rPr>
        <w:rFonts w:ascii="Times New Roman" w:hAnsi="Times New Roman" w:cs="Times New Roman"/>
        <w:b/>
        <w:sz w:val="28"/>
        <w:szCs w:val="28"/>
      </w:rPr>
      <w:t xml:space="preserve">Operating Systems: </w:t>
    </w:r>
    <w:r w:rsidR="005D21D7">
      <w:rPr>
        <w:rFonts w:ascii="Times New Roman" w:hAnsi="Times New Roman" w:cs="Times New Roman"/>
        <w:b/>
        <w:sz w:val="28"/>
        <w:szCs w:val="28"/>
      </w:rPr>
      <w:t>Microsoft</w:t>
    </w:r>
  </w:p>
  <w:p w14:paraId="557F459E" w14:textId="143E9EE8" w:rsidR="00A27739" w:rsidRPr="00494885" w:rsidRDefault="005A66B6" w:rsidP="00BC065B">
    <w:pPr>
      <w:spacing w:after="0"/>
      <w:jc w:val="center"/>
      <w:rPr>
        <w:rFonts w:ascii="Times New Roman" w:hAnsi="Times New Roman" w:cs="Times New Roman"/>
        <w:b/>
        <w:sz w:val="28"/>
        <w:szCs w:val="28"/>
      </w:rPr>
    </w:pPr>
    <w:r>
      <w:rPr>
        <w:rFonts w:ascii="Times New Roman" w:hAnsi="Times New Roman" w:cs="Times New Roman"/>
        <w:b/>
        <w:sz w:val="28"/>
        <w:szCs w:val="28"/>
      </w:rPr>
      <w:t>Fall</w:t>
    </w:r>
    <w:r w:rsidR="00112DEA" w:rsidRPr="00494885">
      <w:rPr>
        <w:rFonts w:ascii="Times New Roman" w:hAnsi="Times New Roman" w:cs="Times New Roman"/>
        <w:b/>
        <w:sz w:val="28"/>
        <w:szCs w:val="28"/>
      </w:rPr>
      <w:t xml:space="preserve"> 201</w:t>
    </w:r>
    <w:r w:rsidR="00494885" w:rsidRPr="00494885">
      <w:rPr>
        <w:rFonts w:ascii="Times New Roman" w:hAnsi="Times New Roman" w:cs="Times New Roman"/>
        <w:b/>
        <w:sz w:val="28"/>
        <w:szCs w:val="28"/>
      </w:rPr>
      <w:t>7</w:t>
    </w:r>
    <w:r w:rsidR="00112DEA" w:rsidRPr="00494885">
      <w:rPr>
        <w:rFonts w:ascii="Times New Roman" w:hAnsi="Times New Roman" w:cs="Times New Roman"/>
        <w:b/>
        <w:sz w:val="28"/>
        <w:szCs w:val="28"/>
      </w:rPr>
      <w:t xml:space="preserve"> Syllabus</w:t>
    </w:r>
    <w:r w:rsidR="00F87D70" w:rsidRPr="00494885">
      <w:rPr>
        <w:rFonts w:ascii="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B01"/>
    <w:multiLevelType w:val="multilevel"/>
    <w:tmpl w:val="9D263B9E"/>
    <w:lvl w:ilvl="0">
      <w:start w:val="1"/>
      <w:numFmt w:val="bullet"/>
      <w:lvlText w:val=""/>
      <w:lvlJc w:val="left"/>
      <w:pPr>
        <w:ind w:left="360" w:firstLine="0"/>
      </w:pPr>
      <w:rPr>
        <w:rFonts w:ascii="Wingdings" w:hAnsi="Wingdings" w:hint="default"/>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B673C8"/>
    <w:multiLevelType w:val="multilevel"/>
    <w:tmpl w:val="26FE35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051B1319"/>
    <w:multiLevelType w:val="hybridMultilevel"/>
    <w:tmpl w:val="D28E1E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A4BFE"/>
    <w:multiLevelType w:val="multilevel"/>
    <w:tmpl w:val="3904A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F630C7C"/>
    <w:multiLevelType w:val="multilevel"/>
    <w:tmpl w:val="9BEAD984"/>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6109D4"/>
    <w:multiLevelType w:val="multilevel"/>
    <w:tmpl w:val="B21C8AB2"/>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07E6312"/>
    <w:multiLevelType w:val="multilevel"/>
    <w:tmpl w:val="B9A47CF8"/>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3F720C8"/>
    <w:multiLevelType w:val="hybridMultilevel"/>
    <w:tmpl w:val="BDBC7B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137413"/>
    <w:multiLevelType w:val="multilevel"/>
    <w:tmpl w:val="A80EAF86"/>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9" w15:restartNumberingAfterBreak="0">
    <w:nsid w:val="1A4C7D69"/>
    <w:multiLevelType w:val="hybridMultilevel"/>
    <w:tmpl w:val="D8A496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80C51"/>
    <w:multiLevelType w:val="hybridMultilevel"/>
    <w:tmpl w:val="4ADE73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349AD"/>
    <w:multiLevelType w:val="hybridMultilevel"/>
    <w:tmpl w:val="7700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40B55"/>
    <w:multiLevelType w:val="multilevel"/>
    <w:tmpl w:val="1CAC59F2"/>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25D510FA"/>
    <w:multiLevelType w:val="hybridMultilevel"/>
    <w:tmpl w:val="2460CC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47C00"/>
    <w:multiLevelType w:val="multilevel"/>
    <w:tmpl w:val="23969EFA"/>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39DD0759"/>
    <w:multiLevelType w:val="hybridMultilevel"/>
    <w:tmpl w:val="06624DE4"/>
    <w:lvl w:ilvl="0" w:tplc="5F6AEE6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3A1BC1"/>
    <w:multiLevelType w:val="hybridMultilevel"/>
    <w:tmpl w:val="4CD624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BF3B0E"/>
    <w:multiLevelType w:val="hybridMultilevel"/>
    <w:tmpl w:val="7DC465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C65E6"/>
    <w:multiLevelType w:val="hybridMultilevel"/>
    <w:tmpl w:val="DB0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30D7"/>
    <w:multiLevelType w:val="hybridMultilevel"/>
    <w:tmpl w:val="D0A03E3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446D3"/>
    <w:multiLevelType w:val="multilevel"/>
    <w:tmpl w:val="7FCA0A00"/>
    <w:lvl w:ilvl="0">
      <w:start w:val="1"/>
      <w:numFmt w:val="bullet"/>
      <w:lvlText w:val=""/>
      <w:lvlJc w:val="left"/>
      <w:pPr>
        <w:ind w:left="0" w:firstLine="0"/>
      </w:pPr>
      <w:rPr>
        <w:rFonts w:ascii="Wingdings" w:hAnsi="Wingdings" w:hint="default"/>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22" w15:restartNumberingAfterBreak="0">
    <w:nsid w:val="5E386782"/>
    <w:multiLevelType w:val="multilevel"/>
    <w:tmpl w:val="59A68CB6"/>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635B6DB2"/>
    <w:multiLevelType w:val="hybridMultilevel"/>
    <w:tmpl w:val="E040B6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7A133D"/>
    <w:multiLevelType w:val="hybridMultilevel"/>
    <w:tmpl w:val="77E2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05970"/>
    <w:multiLevelType w:val="multilevel"/>
    <w:tmpl w:val="BFD8706C"/>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6B642201"/>
    <w:multiLevelType w:val="hybridMultilevel"/>
    <w:tmpl w:val="43AC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E27C0A"/>
    <w:multiLevelType w:val="hybridMultilevel"/>
    <w:tmpl w:val="8DB29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106332"/>
    <w:multiLevelType w:val="multilevel"/>
    <w:tmpl w:val="90687284"/>
    <w:lvl w:ilvl="0">
      <w:start w:val="1"/>
      <w:numFmt w:val="bullet"/>
      <w:lvlText w:val=""/>
      <w:lvlJc w:val="left"/>
      <w:pPr>
        <w:ind w:left="360" w:firstLine="0"/>
      </w:pPr>
      <w:rPr>
        <w:rFonts w:ascii="Wingdings" w:hAnsi="Wingdings" w:hint="default"/>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7C8C6535"/>
    <w:multiLevelType w:val="multilevel"/>
    <w:tmpl w:val="707A9C1E"/>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0"/>
  </w:num>
  <w:num w:numId="2">
    <w:abstractNumId w:val="18"/>
  </w:num>
  <w:num w:numId="3">
    <w:abstractNumId w:val="23"/>
  </w:num>
  <w:num w:numId="4">
    <w:abstractNumId w:val="17"/>
  </w:num>
  <w:num w:numId="5">
    <w:abstractNumId w:val="16"/>
  </w:num>
  <w:num w:numId="6">
    <w:abstractNumId w:val="11"/>
  </w:num>
  <w:num w:numId="7">
    <w:abstractNumId w:val="27"/>
  </w:num>
  <w:num w:numId="8">
    <w:abstractNumId w:val="26"/>
  </w:num>
  <w:num w:numId="9">
    <w:abstractNumId w:val="10"/>
  </w:num>
  <w:num w:numId="10">
    <w:abstractNumId w:val="13"/>
  </w:num>
  <w:num w:numId="11">
    <w:abstractNumId w:val="24"/>
  </w:num>
  <w:num w:numId="12">
    <w:abstractNumId w:val="19"/>
  </w:num>
  <w:num w:numId="13">
    <w:abstractNumId w:val="2"/>
  </w:num>
  <w:num w:numId="14">
    <w:abstractNumId w:val="10"/>
  </w:num>
  <w:num w:numId="15">
    <w:abstractNumId w:val="15"/>
  </w:num>
  <w:num w:numId="16">
    <w:abstractNumId w:val="22"/>
  </w:num>
  <w:num w:numId="17">
    <w:abstractNumId w:val="0"/>
  </w:num>
  <w:num w:numId="18">
    <w:abstractNumId w:val="5"/>
  </w:num>
  <w:num w:numId="19">
    <w:abstractNumId w:val="14"/>
  </w:num>
  <w:num w:numId="20">
    <w:abstractNumId w:val="29"/>
  </w:num>
  <w:num w:numId="21">
    <w:abstractNumId w:val="4"/>
  </w:num>
  <w:num w:numId="22">
    <w:abstractNumId w:val="3"/>
  </w:num>
  <w:num w:numId="23">
    <w:abstractNumId w:val="6"/>
  </w:num>
  <w:num w:numId="24">
    <w:abstractNumId w:val="25"/>
  </w:num>
  <w:num w:numId="25">
    <w:abstractNumId w:val="12"/>
  </w:num>
  <w:num w:numId="26">
    <w:abstractNumId w:val="1"/>
  </w:num>
  <w:num w:numId="27">
    <w:abstractNumId w:val="8"/>
  </w:num>
  <w:num w:numId="28">
    <w:abstractNumId w:val="28"/>
  </w:num>
  <w:num w:numId="29">
    <w:abstractNumId w:val="21"/>
  </w:num>
  <w:num w:numId="30">
    <w:abstractNumId w:val="7"/>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C8"/>
    <w:rsid w:val="00001272"/>
    <w:rsid w:val="00010133"/>
    <w:rsid w:val="00010CC3"/>
    <w:rsid w:val="0001118C"/>
    <w:rsid w:val="00033DCE"/>
    <w:rsid w:val="00045A73"/>
    <w:rsid w:val="00047E7C"/>
    <w:rsid w:val="0007083D"/>
    <w:rsid w:val="00070DBA"/>
    <w:rsid w:val="00071545"/>
    <w:rsid w:val="00072552"/>
    <w:rsid w:val="00081911"/>
    <w:rsid w:val="00086103"/>
    <w:rsid w:val="000929FE"/>
    <w:rsid w:val="000A6050"/>
    <w:rsid w:val="000B312C"/>
    <w:rsid w:val="000B5C07"/>
    <w:rsid w:val="000C77B8"/>
    <w:rsid w:val="000C7C5F"/>
    <w:rsid w:val="000D1D81"/>
    <w:rsid w:val="000D4E04"/>
    <w:rsid w:val="000E1C68"/>
    <w:rsid w:val="000F73B6"/>
    <w:rsid w:val="00111499"/>
    <w:rsid w:val="00112DEA"/>
    <w:rsid w:val="00112E84"/>
    <w:rsid w:val="00114E14"/>
    <w:rsid w:val="0011580B"/>
    <w:rsid w:val="00124DA9"/>
    <w:rsid w:val="0015328C"/>
    <w:rsid w:val="00162D56"/>
    <w:rsid w:val="001758E2"/>
    <w:rsid w:val="00184840"/>
    <w:rsid w:val="00192515"/>
    <w:rsid w:val="00197434"/>
    <w:rsid w:val="001A4816"/>
    <w:rsid w:val="001A492E"/>
    <w:rsid w:val="001B3A62"/>
    <w:rsid w:val="001B3E01"/>
    <w:rsid w:val="001B3E91"/>
    <w:rsid w:val="001C6795"/>
    <w:rsid w:val="001E75D0"/>
    <w:rsid w:val="00201718"/>
    <w:rsid w:val="0020586F"/>
    <w:rsid w:val="00234029"/>
    <w:rsid w:val="00234403"/>
    <w:rsid w:val="00235320"/>
    <w:rsid w:val="0023601F"/>
    <w:rsid w:val="0024154B"/>
    <w:rsid w:val="0025149C"/>
    <w:rsid w:val="002611B3"/>
    <w:rsid w:val="00273A3E"/>
    <w:rsid w:val="00293B2C"/>
    <w:rsid w:val="00295822"/>
    <w:rsid w:val="00295B9C"/>
    <w:rsid w:val="002A0306"/>
    <w:rsid w:val="002A49F7"/>
    <w:rsid w:val="002C1B32"/>
    <w:rsid w:val="002C3493"/>
    <w:rsid w:val="002C7A0A"/>
    <w:rsid w:val="002D40D0"/>
    <w:rsid w:val="002E2C89"/>
    <w:rsid w:val="002F4949"/>
    <w:rsid w:val="00321B5C"/>
    <w:rsid w:val="0032635E"/>
    <w:rsid w:val="00331C0D"/>
    <w:rsid w:val="00332173"/>
    <w:rsid w:val="0033578C"/>
    <w:rsid w:val="00355D3D"/>
    <w:rsid w:val="00365BFA"/>
    <w:rsid w:val="00366871"/>
    <w:rsid w:val="00370C71"/>
    <w:rsid w:val="003773DC"/>
    <w:rsid w:val="00382B03"/>
    <w:rsid w:val="00394446"/>
    <w:rsid w:val="003A49CF"/>
    <w:rsid w:val="003A4F53"/>
    <w:rsid w:val="003B0623"/>
    <w:rsid w:val="003B461A"/>
    <w:rsid w:val="003C78C9"/>
    <w:rsid w:val="003D083B"/>
    <w:rsid w:val="003D61A2"/>
    <w:rsid w:val="003E45E3"/>
    <w:rsid w:val="0040254E"/>
    <w:rsid w:val="0041232B"/>
    <w:rsid w:val="004158FE"/>
    <w:rsid w:val="00426CF8"/>
    <w:rsid w:val="00427F83"/>
    <w:rsid w:val="0043693F"/>
    <w:rsid w:val="004519BB"/>
    <w:rsid w:val="00457274"/>
    <w:rsid w:val="00467799"/>
    <w:rsid w:val="00471DBD"/>
    <w:rsid w:val="004872AC"/>
    <w:rsid w:val="00490497"/>
    <w:rsid w:val="0049099B"/>
    <w:rsid w:val="00492193"/>
    <w:rsid w:val="00494885"/>
    <w:rsid w:val="004A65BA"/>
    <w:rsid w:val="004B047C"/>
    <w:rsid w:val="004B0567"/>
    <w:rsid w:val="004B4D11"/>
    <w:rsid w:val="004B5A67"/>
    <w:rsid w:val="004B67A2"/>
    <w:rsid w:val="004C40F7"/>
    <w:rsid w:val="004D1AC9"/>
    <w:rsid w:val="004F0D00"/>
    <w:rsid w:val="0050651F"/>
    <w:rsid w:val="00506AC8"/>
    <w:rsid w:val="0053087A"/>
    <w:rsid w:val="0053107E"/>
    <w:rsid w:val="005444F0"/>
    <w:rsid w:val="00561BB0"/>
    <w:rsid w:val="00572D62"/>
    <w:rsid w:val="005730F0"/>
    <w:rsid w:val="00573CCE"/>
    <w:rsid w:val="0058350D"/>
    <w:rsid w:val="005840E1"/>
    <w:rsid w:val="005856C7"/>
    <w:rsid w:val="00592039"/>
    <w:rsid w:val="00592449"/>
    <w:rsid w:val="005A66B6"/>
    <w:rsid w:val="005B4B08"/>
    <w:rsid w:val="005C1B50"/>
    <w:rsid w:val="005C224E"/>
    <w:rsid w:val="005C7402"/>
    <w:rsid w:val="005D21D7"/>
    <w:rsid w:val="005D3F9B"/>
    <w:rsid w:val="005F32DF"/>
    <w:rsid w:val="0061048D"/>
    <w:rsid w:val="00631355"/>
    <w:rsid w:val="0064109B"/>
    <w:rsid w:val="00650D04"/>
    <w:rsid w:val="0065188B"/>
    <w:rsid w:val="00674927"/>
    <w:rsid w:val="00685FCF"/>
    <w:rsid w:val="006A1F48"/>
    <w:rsid w:val="006B5D2A"/>
    <w:rsid w:val="006B62FD"/>
    <w:rsid w:val="006D03BF"/>
    <w:rsid w:val="006D70D5"/>
    <w:rsid w:val="007045B5"/>
    <w:rsid w:val="0070652F"/>
    <w:rsid w:val="00707E0C"/>
    <w:rsid w:val="00714627"/>
    <w:rsid w:val="007226A9"/>
    <w:rsid w:val="007467D0"/>
    <w:rsid w:val="007475E2"/>
    <w:rsid w:val="007606BF"/>
    <w:rsid w:val="007636A2"/>
    <w:rsid w:val="00764F5A"/>
    <w:rsid w:val="007834E5"/>
    <w:rsid w:val="00786CCD"/>
    <w:rsid w:val="00795EE7"/>
    <w:rsid w:val="007A4F49"/>
    <w:rsid w:val="007C16A1"/>
    <w:rsid w:val="007C7A7B"/>
    <w:rsid w:val="007D753A"/>
    <w:rsid w:val="007F038F"/>
    <w:rsid w:val="007F4FFF"/>
    <w:rsid w:val="00803DE3"/>
    <w:rsid w:val="00806E22"/>
    <w:rsid w:val="00807A76"/>
    <w:rsid w:val="00815865"/>
    <w:rsid w:val="00823D22"/>
    <w:rsid w:val="00832997"/>
    <w:rsid w:val="00866DAE"/>
    <w:rsid w:val="008717F7"/>
    <w:rsid w:val="00882AE6"/>
    <w:rsid w:val="00885F22"/>
    <w:rsid w:val="00891306"/>
    <w:rsid w:val="0089148C"/>
    <w:rsid w:val="00895850"/>
    <w:rsid w:val="008A176D"/>
    <w:rsid w:val="008A35EA"/>
    <w:rsid w:val="008A396D"/>
    <w:rsid w:val="008B1AF3"/>
    <w:rsid w:val="008B7922"/>
    <w:rsid w:val="008C0322"/>
    <w:rsid w:val="008C1612"/>
    <w:rsid w:val="008C47A5"/>
    <w:rsid w:val="008D2570"/>
    <w:rsid w:val="008D6479"/>
    <w:rsid w:val="008E016D"/>
    <w:rsid w:val="008E26A8"/>
    <w:rsid w:val="008E474F"/>
    <w:rsid w:val="009025B8"/>
    <w:rsid w:val="009046DE"/>
    <w:rsid w:val="009151DB"/>
    <w:rsid w:val="0091734A"/>
    <w:rsid w:val="009228E3"/>
    <w:rsid w:val="00923579"/>
    <w:rsid w:val="0093108C"/>
    <w:rsid w:val="00932C2E"/>
    <w:rsid w:val="00932D89"/>
    <w:rsid w:val="00933A20"/>
    <w:rsid w:val="00940960"/>
    <w:rsid w:val="0095612B"/>
    <w:rsid w:val="009577C0"/>
    <w:rsid w:val="0096243F"/>
    <w:rsid w:val="00971C08"/>
    <w:rsid w:val="0097210D"/>
    <w:rsid w:val="00975B01"/>
    <w:rsid w:val="00982E95"/>
    <w:rsid w:val="00984450"/>
    <w:rsid w:val="0098450C"/>
    <w:rsid w:val="00995557"/>
    <w:rsid w:val="009A1E57"/>
    <w:rsid w:val="009B055D"/>
    <w:rsid w:val="009B09BF"/>
    <w:rsid w:val="009E0C0B"/>
    <w:rsid w:val="009F568C"/>
    <w:rsid w:val="00A16015"/>
    <w:rsid w:val="00A16393"/>
    <w:rsid w:val="00A2278A"/>
    <w:rsid w:val="00A2364B"/>
    <w:rsid w:val="00A2683E"/>
    <w:rsid w:val="00A27739"/>
    <w:rsid w:val="00A30CD7"/>
    <w:rsid w:val="00A3571D"/>
    <w:rsid w:val="00A42060"/>
    <w:rsid w:val="00A53DC9"/>
    <w:rsid w:val="00A5644D"/>
    <w:rsid w:val="00A578B6"/>
    <w:rsid w:val="00A6405B"/>
    <w:rsid w:val="00A6681B"/>
    <w:rsid w:val="00A811FF"/>
    <w:rsid w:val="00A83225"/>
    <w:rsid w:val="00A8787B"/>
    <w:rsid w:val="00A916AD"/>
    <w:rsid w:val="00A972BC"/>
    <w:rsid w:val="00AA3F93"/>
    <w:rsid w:val="00AA6282"/>
    <w:rsid w:val="00AB48A1"/>
    <w:rsid w:val="00AB5010"/>
    <w:rsid w:val="00AB52A2"/>
    <w:rsid w:val="00AB63AC"/>
    <w:rsid w:val="00AC1A58"/>
    <w:rsid w:val="00AC3D87"/>
    <w:rsid w:val="00AC56BB"/>
    <w:rsid w:val="00AD5835"/>
    <w:rsid w:val="00AD7E3E"/>
    <w:rsid w:val="00AF54E1"/>
    <w:rsid w:val="00B1656C"/>
    <w:rsid w:val="00B33955"/>
    <w:rsid w:val="00B34DF4"/>
    <w:rsid w:val="00B40014"/>
    <w:rsid w:val="00B4064D"/>
    <w:rsid w:val="00B46220"/>
    <w:rsid w:val="00B53EC1"/>
    <w:rsid w:val="00B85C41"/>
    <w:rsid w:val="00B95C08"/>
    <w:rsid w:val="00B95FD7"/>
    <w:rsid w:val="00B97126"/>
    <w:rsid w:val="00BA15F5"/>
    <w:rsid w:val="00BB1BA4"/>
    <w:rsid w:val="00BC065B"/>
    <w:rsid w:val="00BC16BB"/>
    <w:rsid w:val="00BC2EF9"/>
    <w:rsid w:val="00BD27A6"/>
    <w:rsid w:val="00BD28F2"/>
    <w:rsid w:val="00BD5513"/>
    <w:rsid w:val="00BE23A1"/>
    <w:rsid w:val="00BE276B"/>
    <w:rsid w:val="00BE680B"/>
    <w:rsid w:val="00C06F17"/>
    <w:rsid w:val="00C22193"/>
    <w:rsid w:val="00C23A58"/>
    <w:rsid w:val="00C2420D"/>
    <w:rsid w:val="00C26308"/>
    <w:rsid w:val="00C275E3"/>
    <w:rsid w:val="00C45F40"/>
    <w:rsid w:val="00C46FA1"/>
    <w:rsid w:val="00C5410D"/>
    <w:rsid w:val="00C62634"/>
    <w:rsid w:val="00C64525"/>
    <w:rsid w:val="00C66260"/>
    <w:rsid w:val="00C80A77"/>
    <w:rsid w:val="00C80B64"/>
    <w:rsid w:val="00C83F7E"/>
    <w:rsid w:val="00C84B40"/>
    <w:rsid w:val="00C87462"/>
    <w:rsid w:val="00C90466"/>
    <w:rsid w:val="00C95C6F"/>
    <w:rsid w:val="00CA3364"/>
    <w:rsid w:val="00CA58A5"/>
    <w:rsid w:val="00CB702E"/>
    <w:rsid w:val="00CD5CE4"/>
    <w:rsid w:val="00CE029B"/>
    <w:rsid w:val="00CE1538"/>
    <w:rsid w:val="00CE1B76"/>
    <w:rsid w:val="00CF0732"/>
    <w:rsid w:val="00CF50B0"/>
    <w:rsid w:val="00D17A5D"/>
    <w:rsid w:val="00D317AA"/>
    <w:rsid w:val="00D421A7"/>
    <w:rsid w:val="00D4293A"/>
    <w:rsid w:val="00D52D21"/>
    <w:rsid w:val="00D5553C"/>
    <w:rsid w:val="00D64C6A"/>
    <w:rsid w:val="00D65298"/>
    <w:rsid w:val="00D87E48"/>
    <w:rsid w:val="00D9446D"/>
    <w:rsid w:val="00D94720"/>
    <w:rsid w:val="00DA0CB7"/>
    <w:rsid w:val="00DA2483"/>
    <w:rsid w:val="00DA3A50"/>
    <w:rsid w:val="00DB4462"/>
    <w:rsid w:val="00DD62A1"/>
    <w:rsid w:val="00DD6720"/>
    <w:rsid w:val="00DD6FFE"/>
    <w:rsid w:val="00DF2000"/>
    <w:rsid w:val="00E01C0A"/>
    <w:rsid w:val="00E107D5"/>
    <w:rsid w:val="00E30646"/>
    <w:rsid w:val="00E35C71"/>
    <w:rsid w:val="00E4111A"/>
    <w:rsid w:val="00E42FA8"/>
    <w:rsid w:val="00E46B7F"/>
    <w:rsid w:val="00E57CD8"/>
    <w:rsid w:val="00E641AB"/>
    <w:rsid w:val="00E65667"/>
    <w:rsid w:val="00E928DF"/>
    <w:rsid w:val="00EA499C"/>
    <w:rsid w:val="00EB56F7"/>
    <w:rsid w:val="00EC534C"/>
    <w:rsid w:val="00EE64C8"/>
    <w:rsid w:val="00EF68F8"/>
    <w:rsid w:val="00EF7BC4"/>
    <w:rsid w:val="00F05751"/>
    <w:rsid w:val="00F12CE3"/>
    <w:rsid w:val="00F1595A"/>
    <w:rsid w:val="00F20861"/>
    <w:rsid w:val="00F23EF1"/>
    <w:rsid w:val="00F31B7A"/>
    <w:rsid w:val="00F3264F"/>
    <w:rsid w:val="00F33FCD"/>
    <w:rsid w:val="00F45238"/>
    <w:rsid w:val="00F7731D"/>
    <w:rsid w:val="00F8303A"/>
    <w:rsid w:val="00F83EB7"/>
    <w:rsid w:val="00F862D6"/>
    <w:rsid w:val="00F87D70"/>
    <w:rsid w:val="00F90C32"/>
    <w:rsid w:val="00F9783B"/>
    <w:rsid w:val="00FA3730"/>
    <w:rsid w:val="00FB6FF0"/>
    <w:rsid w:val="00FC224A"/>
    <w:rsid w:val="00FC7CD0"/>
    <w:rsid w:val="00FD7ACA"/>
    <w:rsid w:val="00FE2547"/>
    <w:rsid w:val="00FE328F"/>
    <w:rsid w:val="00FE3EBD"/>
    <w:rsid w:val="00FE73FB"/>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6E2A"/>
  <w15:docId w15:val="{A428D5BE-3243-436B-A339-7EAD5AC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E3"/>
    <w:pPr>
      <w:jc w:val="left"/>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7A6"/>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D27A6"/>
    <w:rPr>
      <w:smallCaps/>
      <w:sz w:val="48"/>
      <w:szCs w:val="48"/>
    </w:rPr>
  </w:style>
  <w:style w:type="character" w:customStyle="1" w:styleId="Heading1Char">
    <w:name w:val="Heading 1 Char"/>
    <w:basedOn w:val="DefaultParagraphFont"/>
    <w:link w:val="Heading1"/>
    <w:uiPriority w:val="9"/>
    <w:rsid w:val="00114E14"/>
    <w:rPr>
      <w:rFonts w:ascii="Cambria" w:hAnsi="Cambria"/>
      <w:smallCaps/>
      <w:spacing w:val="5"/>
      <w:sz w:val="24"/>
      <w:szCs w:val="24"/>
    </w:rPr>
  </w:style>
  <w:style w:type="character" w:customStyle="1" w:styleId="Heading2Char">
    <w:name w:val="Heading 2 Char"/>
    <w:basedOn w:val="DefaultParagraphFont"/>
    <w:link w:val="Heading2"/>
    <w:uiPriority w:val="9"/>
    <w:rsid w:val="0049099B"/>
    <w:rPr>
      <w:rFonts w:ascii="Segoe UI" w:hAnsi="Segoe UI"/>
      <w:b/>
      <w:smallCaps/>
      <w:spacing w:val="5"/>
      <w:sz w:val="16"/>
      <w:szCs w:val="28"/>
    </w:rPr>
  </w:style>
  <w:style w:type="table" w:styleId="TableGrid">
    <w:name w:val="Table Grid"/>
    <w:basedOn w:val="TableNormal"/>
    <w:uiPriority w:val="59"/>
    <w:rsid w:val="00092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27A6"/>
    <w:pPr>
      <w:ind w:left="720"/>
      <w:contextualSpacing/>
    </w:p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rsid w:val="007F4FFF"/>
    <w:rPr>
      <w:smallCaps/>
      <w:spacing w:val="5"/>
      <w:sz w:val="24"/>
      <w:szCs w:val="24"/>
    </w:rPr>
  </w:style>
  <w:style w:type="character" w:customStyle="1" w:styleId="Heading4Char">
    <w:name w:val="Heading 4 Char"/>
    <w:basedOn w:val="DefaultParagraphFont"/>
    <w:link w:val="Heading4"/>
    <w:uiPriority w:val="9"/>
    <w:semiHidden/>
    <w:rsid w:val="00BD27A6"/>
    <w:rPr>
      <w:smallCaps/>
      <w:spacing w:val="10"/>
      <w:sz w:val="22"/>
      <w:szCs w:val="22"/>
    </w:rPr>
  </w:style>
  <w:style w:type="character" w:customStyle="1" w:styleId="Heading5Char">
    <w:name w:val="Heading 5 Char"/>
    <w:basedOn w:val="DefaultParagraphFont"/>
    <w:link w:val="Heading5"/>
    <w:uiPriority w:val="9"/>
    <w:semiHidden/>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D27A6"/>
    <w:rPr>
      <w:smallCaps/>
      <w:color w:val="B2B2B2" w:themeColor="accent2"/>
      <w:spacing w:val="5"/>
      <w:sz w:val="22"/>
    </w:rPr>
  </w:style>
  <w:style w:type="character" w:customStyle="1" w:styleId="Heading7Char">
    <w:name w:val="Heading 7 Char"/>
    <w:basedOn w:val="DefaultParagraphFont"/>
    <w:link w:val="Heading7"/>
    <w:uiPriority w:val="9"/>
    <w:semiHidden/>
    <w:rsid w:val="00BD27A6"/>
    <w:rPr>
      <w:b/>
      <w:smallCaps/>
      <w:color w:val="B2B2B2" w:themeColor="accent2"/>
      <w:spacing w:val="10"/>
    </w:rPr>
  </w:style>
  <w:style w:type="character" w:customStyle="1" w:styleId="Heading8Char">
    <w:name w:val="Heading 8 Char"/>
    <w:basedOn w:val="DefaultParagraphFont"/>
    <w:link w:val="Heading8"/>
    <w:uiPriority w:val="9"/>
    <w:semiHidden/>
    <w:rsid w:val="00BD27A6"/>
    <w:rPr>
      <w:b/>
      <w:i/>
      <w:smallCaps/>
      <w:color w:val="858585" w:themeColor="accent2" w:themeShade="BF"/>
    </w:rPr>
  </w:style>
  <w:style w:type="character" w:customStyle="1" w:styleId="Heading9Char">
    <w:name w:val="Heading 9 Char"/>
    <w:basedOn w:val="DefaultParagraphFont"/>
    <w:link w:val="Heading9"/>
    <w:uiPriority w:val="9"/>
    <w:semiHidden/>
    <w:rsid w:val="00BD27A6"/>
    <w:rPr>
      <w:b/>
      <w:i/>
      <w:smallCaps/>
      <w:color w:val="585858" w:themeColor="accent2" w:themeShade="7F"/>
    </w:rPr>
  </w:style>
  <w:style w:type="paragraph" w:styleId="Caption">
    <w:name w:val="caption"/>
    <w:basedOn w:val="Normal"/>
    <w:next w:val="Normal"/>
    <w:uiPriority w:val="35"/>
    <w:semiHidden/>
    <w:unhideWhenUsed/>
    <w:qFormat/>
    <w:rsid w:val="00BD27A6"/>
    <w:rPr>
      <w:b/>
      <w:bCs/>
      <w:caps/>
      <w:sz w:val="16"/>
      <w:szCs w:val="18"/>
    </w:r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paragraph" w:styleId="NoSpacing">
    <w:name w:val="No Spacing"/>
    <w:basedOn w:val="Normal"/>
    <w:link w:val="NoSpacingChar"/>
    <w:uiPriority w:val="1"/>
    <w:qFormat/>
    <w:rsid w:val="00BD27A6"/>
    <w:pPr>
      <w:spacing w:after="0" w:line="240" w:lineRule="auto"/>
    </w:pPr>
  </w:style>
  <w:style w:type="character" w:customStyle="1" w:styleId="NoSpacingChar">
    <w:name w:val="No Spacing Char"/>
    <w:basedOn w:val="DefaultParagraphFont"/>
    <w:link w:val="NoSpacing"/>
    <w:uiPriority w:val="1"/>
    <w:rsid w:val="00BD27A6"/>
  </w:style>
  <w:style w:type="paragraph" w:styleId="Quote">
    <w:name w:val="Quote"/>
    <w:basedOn w:val="Normal"/>
    <w:next w:val="Normal"/>
    <w:link w:val="QuoteChar"/>
    <w:uiPriority w:val="29"/>
    <w:qFormat/>
    <w:rsid w:val="00BD27A6"/>
    <w:rPr>
      <w:i/>
    </w:rPr>
  </w:style>
  <w:style w:type="character" w:customStyle="1" w:styleId="QuoteChar">
    <w:name w:val="Quote Char"/>
    <w:basedOn w:val="DefaultParagraphFont"/>
    <w:link w:val="Quote"/>
    <w:uiPriority w:val="29"/>
    <w:rsid w:val="00BD27A6"/>
    <w:rPr>
      <w:i/>
    </w:rPr>
  </w:style>
  <w:style w:type="paragraph" w:styleId="IntenseQuote">
    <w:name w:val="Intense Quote"/>
    <w:basedOn w:val="Normal"/>
    <w:next w:val="Normal"/>
    <w:link w:val="IntenseQuoteChar"/>
    <w:uiPriority w:val="30"/>
    <w:qFormat/>
    <w:rsid w:val="00BD27A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D27A6"/>
    <w:rPr>
      <w:b/>
      <w:i/>
      <w:color w:val="FFFFFF" w:themeColor="background1"/>
      <w:shd w:val="clear" w:color="auto" w:fill="B2B2B2" w:themeFill="accent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27A6"/>
    <w:pPr>
      <w:outlineLvl w:val="9"/>
    </w:pPr>
  </w:style>
  <w:style w:type="character" w:styleId="Hyperlink">
    <w:name w:val="Hyperlink"/>
    <w:basedOn w:val="DefaultParagraphFont"/>
    <w:uiPriority w:val="99"/>
    <w:unhideWhenUsed/>
    <w:rsid w:val="009151DB"/>
    <w:rPr>
      <w:color w:val="5F5F5F" w:themeColor="hyperlink"/>
      <w:u w:val="single"/>
    </w:rPr>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39"/>
    <w:rPr>
      <w:rFonts w:ascii="Cambria" w:hAnsi="Cambria"/>
      <w:sz w:val="24"/>
    </w:r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39"/>
    <w:rPr>
      <w:rFonts w:ascii="Cambria" w:hAnsi="Cambria"/>
      <w:sz w:val="24"/>
    </w:rPr>
  </w:style>
  <w:style w:type="paragraph" w:customStyle="1" w:styleId="Default">
    <w:name w:val="Default"/>
    <w:rsid w:val="00E928DF"/>
    <w:pPr>
      <w:autoSpaceDE w:val="0"/>
      <w:autoSpaceDN w:val="0"/>
      <w:adjustRightInd w:val="0"/>
      <w:spacing w:after="0" w:line="240" w:lineRule="auto"/>
      <w:jc w:val="left"/>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714">
      <w:bodyDiv w:val="1"/>
      <w:marLeft w:val="0"/>
      <w:marRight w:val="0"/>
      <w:marTop w:val="0"/>
      <w:marBottom w:val="0"/>
      <w:divBdr>
        <w:top w:val="none" w:sz="0" w:space="0" w:color="auto"/>
        <w:left w:val="none" w:sz="0" w:space="0" w:color="auto"/>
        <w:bottom w:val="none" w:sz="0" w:space="0" w:color="auto"/>
        <w:right w:val="none" w:sz="0" w:space="0" w:color="auto"/>
      </w:divBdr>
    </w:div>
    <w:div w:id="384833327">
      <w:bodyDiv w:val="1"/>
      <w:marLeft w:val="0"/>
      <w:marRight w:val="0"/>
      <w:marTop w:val="0"/>
      <w:marBottom w:val="0"/>
      <w:divBdr>
        <w:top w:val="none" w:sz="0" w:space="0" w:color="auto"/>
        <w:left w:val="none" w:sz="0" w:space="0" w:color="auto"/>
        <w:bottom w:val="none" w:sz="0" w:space="0" w:color="auto"/>
        <w:right w:val="none" w:sz="0" w:space="0" w:color="auto"/>
      </w:divBdr>
    </w:div>
    <w:div w:id="1261716435">
      <w:bodyDiv w:val="1"/>
      <w:marLeft w:val="0"/>
      <w:marRight w:val="0"/>
      <w:marTop w:val="0"/>
      <w:marBottom w:val="0"/>
      <w:divBdr>
        <w:top w:val="none" w:sz="0" w:space="0" w:color="auto"/>
        <w:left w:val="none" w:sz="0" w:space="0" w:color="auto"/>
        <w:bottom w:val="none" w:sz="0" w:space="0" w:color="auto"/>
        <w:right w:val="none" w:sz="0" w:space="0" w:color="auto"/>
      </w:divBdr>
    </w:div>
    <w:div w:id="1343972489">
      <w:bodyDiv w:val="1"/>
      <w:marLeft w:val="0"/>
      <w:marRight w:val="0"/>
      <w:marTop w:val="0"/>
      <w:marBottom w:val="0"/>
      <w:divBdr>
        <w:top w:val="none" w:sz="0" w:space="0" w:color="auto"/>
        <w:left w:val="none" w:sz="0" w:space="0" w:color="auto"/>
        <w:bottom w:val="none" w:sz="0" w:space="0" w:color="auto"/>
        <w:right w:val="none" w:sz="0" w:space="0" w:color="auto"/>
      </w:divBdr>
    </w:div>
    <w:div w:id="1439570276">
      <w:bodyDiv w:val="1"/>
      <w:marLeft w:val="0"/>
      <w:marRight w:val="0"/>
      <w:marTop w:val="0"/>
      <w:marBottom w:val="0"/>
      <w:divBdr>
        <w:top w:val="none" w:sz="0" w:space="0" w:color="auto"/>
        <w:left w:val="none" w:sz="0" w:space="0" w:color="auto"/>
        <w:bottom w:val="none" w:sz="0" w:space="0" w:color="auto"/>
        <w:right w:val="none" w:sz="0" w:space="0" w:color="auto"/>
      </w:divBdr>
    </w:div>
    <w:div w:id="1593389188">
      <w:bodyDiv w:val="1"/>
      <w:marLeft w:val="0"/>
      <w:marRight w:val="0"/>
      <w:marTop w:val="0"/>
      <w:marBottom w:val="0"/>
      <w:divBdr>
        <w:top w:val="none" w:sz="0" w:space="0" w:color="auto"/>
        <w:left w:val="none" w:sz="0" w:space="0" w:color="auto"/>
        <w:bottom w:val="none" w:sz="0" w:space="0" w:color="auto"/>
        <w:right w:val="none" w:sz="0" w:space="0" w:color="auto"/>
      </w:divBdr>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
    <w:div w:id="1853689053">
      <w:bodyDiv w:val="1"/>
      <w:marLeft w:val="0"/>
      <w:marRight w:val="0"/>
      <w:marTop w:val="0"/>
      <w:marBottom w:val="0"/>
      <w:divBdr>
        <w:top w:val="none" w:sz="0" w:space="0" w:color="auto"/>
        <w:left w:val="none" w:sz="0" w:space="0" w:color="auto"/>
        <w:bottom w:val="none" w:sz="0" w:space="0" w:color="auto"/>
        <w:right w:val="none" w:sz="0" w:space="0" w:color="auto"/>
      </w:divBdr>
    </w:div>
    <w:div w:id="2117560068">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8">
          <w:marLeft w:val="0"/>
          <w:marRight w:val="0"/>
          <w:marTop w:val="0"/>
          <w:marBottom w:val="0"/>
          <w:divBdr>
            <w:top w:val="none" w:sz="0" w:space="0" w:color="auto"/>
            <w:left w:val="none" w:sz="0" w:space="0" w:color="auto"/>
            <w:bottom w:val="none" w:sz="0" w:space="0" w:color="auto"/>
            <w:right w:val="none" w:sz="0" w:space="0" w:color="auto"/>
          </w:divBdr>
        </w:div>
        <w:div w:id="58066660">
          <w:marLeft w:val="0"/>
          <w:marRight w:val="0"/>
          <w:marTop w:val="0"/>
          <w:marBottom w:val="0"/>
          <w:divBdr>
            <w:top w:val="none" w:sz="0" w:space="0" w:color="auto"/>
            <w:left w:val="none" w:sz="0" w:space="0" w:color="auto"/>
            <w:bottom w:val="none" w:sz="0" w:space="0" w:color="auto"/>
            <w:right w:val="none" w:sz="0" w:space="0" w:color="auto"/>
          </w:divBdr>
        </w:div>
        <w:div w:id="88113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e\AppData\Roaming\Microsoft\Templates\Syllab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0C19-3A0F-44D2-A401-CB8B6D20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2371</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creator>Joe Paris</dc:creator>
  <cp:lastModifiedBy>Ziko Rizk</cp:lastModifiedBy>
  <cp:revision>121</cp:revision>
  <cp:lastPrinted>2016-03-03T20:55:00Z</cp:lastPrinted>
  <dcterms:created xsi:type="dcterms:W3CDTF">2014-09-25T20:50:00Z</dcterms:created>
  <dcterms:modified xsi:type="dcterms:W3CDTF">2017-09-23T19:41:00Z</dcterms:modified>
</cp:coreProperties>
</file>