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95B" w:rsidRDefault="00DB595B" w:rsidP="001F08BF">
      <w:pPr>
        <w:spacing w:after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228850" cy="609600"/>
            <wp:effectExtent l="19050" t="0" r="0" b="0"/>
            <wp:docPr id="1" name="Picture 0" descr="imagesCAZZLK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ZZLK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1F08BF">
        <w:tab/>
      </w:r>
      <w:r w:rsidRPr="00DB595B">
        <w:rPr>
          <w:b/>
          <w:sz w:val="28"/>
          <w:szCs w:val="28"/>
        </w:rPr>
        <w:t xml:space="preserve">Creative Drama for the Classroom    </w:t>
      </w:r>
    </w:p>
    <w:p w:rsidR="00DB595B" w:rsidRPr="00DB595B" w:rsidRDefault="001F08BF" w:rsidP="001F08BF">
      <w:pPr>
        <w:spacing w:after="0"/>
        <w:ind w:left="4320" w:firstLine="720"/>
        <w:rPr>
          <w:b/>
          <w:sz w:val="28"/>
          <w:szCs w:val="28"/>
        </w:rPr>
      </w:pPr>
      <w:r w:rsidRPr="00DB595B">
        <w:rPr>
          <w:b/>
          <w:sz w:val="28"/>
          <w:szCs w:val="28"/>
        </w:rPr>
        <w:t xml:space="preserve">Mid-Term </w:t>
      </w:r>
    </w:p>
    <w:p w:rsidR="00DB595B" w:rsidRDefault="00DB595B"/>
    <w:p w:rsidR="00DB595B" w:rsidRPr="00DB595B" w:rsidRDefault="00DB595B">
      <w:pPr>
        <w:rPr>
          <w:b/>
          <w:sz w:val="24"/>
          <w:u w:val="single"/>
        </w:rPr>
      </w:pPr>
      <w:r w:rsidRPr="00DB595B">
        <w:rPr>
          <w:b/>
          <w:sz w:val="24"/>
          <w:u w:val="single"/>
        </w:rPr>
        <w:t>GUIDELINES</w:t>
      </w:r>
    </w:p>
    <w:p w:rsidR="00DB595B" w:rsidRPr="00261578" w:rsidRDefault="001F08BF" w:rsidP="001F08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578">
        <w:rPr>
          <w:sz w:val="24"/>
          <w:szCs w:val="24"/>
        </w:rPr>
        <w:t xml:space="preserve">Prepare a </w:t>
      </w:r>
      <w:r w:rsidR="00DB595B" w:rsidRPr="00261578">
        <w:rPr>
          <w:sz w:val="24"/>
          <w:szCs w:val="24"/>
        </w:rPr>
        <w:t xml:space="preserve">Creative Drama </w:t>
      </w:r>
      <w:r w:rsidRPr="00261578">
        <w:rPr>
          <w:sz w:val="24"/>
          <w:szCs w:val="24"/>
        </w:rPr>
        <w:t>exercise: it</w:t>
      </w:r>
      <w:r w:rsidR="00DB595B" w:rsidRPr="00261578">
        <w:rPr>
          <w:sz w:val="24"/>
          <w:szCs w:val="24"/>
        </w:rPr>
        <w:t xml:space="preserve"> can be based on a</w:t>
      </w:r>
      <w:r w:rsidRPr="00261578">
        <w:rPr>
          <w:sz w:val="24"/>
          <w:szCs w:val="24"/>
        </w:rPr>
        <w:t>n exercise from class,</w:t>
      </w:r>
      <w:r w:rsidR="00DB595B" w:rsidRPr="00261578">
        <w:rPr>
          <w:sz w:val="24"/>
          <w:szCs w:val="24"/>
        </w:rPr>
        <w:t xml:space="preserve"> </w:t>
      </w:r>
      <w:r w:rsidR="00E37FF0" w:rsidRPr="00261578">
        <w:rPr>
          <w:sz w:val="24"/>
          <w:szCs w:val="24"/>
        </w:rPr>
        <w:t xml:space="preserve">V. Spolin </w:t>
      </w:r>
      <w:r w:rsidR="00261578">
        <w:rPr>
          <w:sz w:val="24"/>
          <w:szCs w:val="24"/>
        </w:rPr>
        <w:t xml:space="preserve">Optional </w:t>
      </w:r>
      <w:r w:rsidR="00E37FF0" w:rsidRPr="00261578">
        <w:rPr>
          <w:sz w:val="24"/>
          <w:szCs w:val="24"/>
        </w:rPr>
        <w:t>Text</w:t>
      </w:r>
      <w:r w:rsidR="00261578">
        <w:rPr>
          <w:sz w:val="24"/>
          <w:szCs w:val="24"/>
        </w:rPr>
        <w:t xml:space="preserve"> (Classroom Games for Teachers)</w:t>
      </w:r>
      <w:r w:rsidR="00E37FF0" w:rsidRPr="00261578">
        <w:rPr>
          <w:sz w:val="24"/>
          <w:szCs w:val="24"/>
        </w:rPr>
        <w:t xml:space="preserve"> </w:t>
      </w:r>
      <w:r w:rsidR="00DB595B" w:rsidRPr="00261578">
        <w:rPr>
          <w:sz w:val="24"/>
          <w:szCs w:val="24"/>
        </w:rPr>
        <w:t xml:space="preserve">visual/imagery, journey exercise, pantomime, or </w:t>
      </w:r>
      <w:r w:rsidR="00E37FF0" w:rsidRPr="00261578">
        <w:rPr>
          <w:sz w:val="24"/>
          <w:szCs w:val="24"/>
        </w:rPr>
        <w:t>something you create</w:t>
      </w:r>
      <w:r w:rsidR="00DB595B" w:rsidRPr="00261578">
        <w:rPr>
          <w:sz w:val="24"/>
          <w:szCs w:val="24"/>
        </w:rPr>
        <w:t>.</w:t>
      </w:r>
    </w:p>
    <w:p w:rsidR="00DB595B" w:rsidRPr="00261578" w:rsidRDefault="00DB595B" w:rsidP="001F08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578">
        <w:rPr>
          <w:sz w:val="24"/>
          <w:szCs w:val="24"/>
        </w:rPr>
        <w:t xml:space="preserve">Exercises </w:t>
      </w:r>
      <w:r w:rsidR="001F08BF" w:rsidRPr="00261578">
        <w:rPr>
          <w:sz w:val="24"/>
          <w:szCs w:val="24"/>
        </w:rPr>
        <w:t xml:space="preserve">from class or Spolin text </w:t>
      </w:r>
      <w:r w:rsidRPr="00261578">
        <w:rPr>
          <w:sz w:val="24"/>
          <w:szCs w:val="24"/>
        </w:rPr>
        <w:t>can be adapted to aid in the execution of your lesson plan.</w:t>
      </w:r>
    </w:p>
    <w:p w:rsidR="00DB595B" w:rsidRPr="00261578" w:rsidRDefault="00DB595B" w:rsidP="001F08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578">
        <w:rPr>
          <w:sz w:val="24"/>
          <w:szCs w:val="24"/>
        </w:rPr>
        <w:t>Practice before presenting, this means speaking out-loud as you practice, it will ensure your effectiveness.  It is important that you become smooth with your delivery so that the class (and you) do</w:t>
      </w:r>
      <w:r w:rsidR="002476B3" w:rsidRPr="00261578">
        <w:rPr>
          <w:sz w:val="24"/>
          <w:szCs w:val="24"/>
        </w:rPr>
        <w:t xml:space="preserve"> not get confused or loose track</w:t>
      </w:r>
      <w:r w:rsidRPr="00261578">
        <w:rPr>
          <w:sz w:val="24"/>
          <w:szCs w:val="24"/>
        </w:rPr>
        <w:t xml:space="preserve"> of time.</w:t>
      </w:r>
    </w:p>
    <w:p w:rsidR="00261578" w:rsidRDefault="00DB595B" w:rsidP="001F08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578">
        <w:rPr>
          <w:sz w:val="24"/>
          <w:szCs w:val="24"/>
        </w:rPr>
        <w:t xml:space="preserve">Must have a classroom management plan and establish </w:t>
      </w:r>
      <w:r w:rsidR="00261578">
        <w:rPr>
          <w:sz w:val="24"/>
          <w:szCs w:val="24"/>
        </w:rPr>
        <w:t>at</w:t>
      </w:r>
      <w:r w:rsidRPr="00261578">
        <w:rPr>
          <w:sz w:val="24"/>
          <w:szCs w:val="24"/>
        </w:rPr>
        <w:t xml:space="preserve"> beginning of lesson.  </w:t>
      </w:r>
    </w:p>
    <w:p w:rsidR="00DB595B" w:rsidRPr="00261578" w:rsidRDefault="00DB595B" w:rsidP="001F08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578">
        <w:rPr>
          <w:sz w:val="24"/>
          <w:szCs w:val="24"/>
        </w:rPr>
        <w:t>Explain lesson as though your classmates have never experienced the lesson content.</w:t>
      </w:r>
      <w:r w:rsidR="00E37FF0" w:rsidRPr="00261578">
        <w:rPr>
          <w:sz w:val="24"/>
          <w:szCs w:val="24"/>
        </w:rPr>
        <w:t xml:space="preserve"> </w:t>
      </w:r>
    </w:p>
    <w:p w:rsidR="00E37FF0" w:rsidRPr="00261578" w:rsidRDefault="00E37FF0" w:rsidP="00E37FF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261578">
        <w:rPr>
          <w:sz w:val="24"/>
          <w:szCs w:val="24"/>
        </w:rPr>
        <w:t>DO NOT TEACH THIS AS THOUGH YOU ARE TEACHING LBCC STUDENTS.  TEACH THIS LESSON ACCORDING TO THE AGE GROUP YOU HAVE CHOSEN.</w:t>
      </w:r>
    </w:p>
    <w:p w:rsidR="00DB595B" w:rsidRPr="00261578" w:rsidRDefault="00DB595B" w:rsidP="001F08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578">
        <w:rPr>
          <w:sz w:val="24"/>
          <w:szCs w:val="24"/>
        </w:rPr>
        <w:t xml:space="preserve">You will be graded on the following:  </w:t>
      </w:r>
    </w:p>
    <w:p w:rsidR="00DB595B" w:rsidRPr="00261578" w:rsidRDefault="00DB595B" w:rsidP="001F08B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61578">
        <w:rPr>
          <w:sz w:val="24"/>
          <w:szCs w:val="24"/>
        </w:rPr>
        <w:t>Lesson Objective (clear and concise)</w:t>
      </w:r>
    </w:p>
    <w:p w:rsidR="00DB595B" w:rsidRPr="00261578" w:rsidRDefault="00DB595B" w:rsidP="001F08B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61578">
        <w:rPr>
          <w:sz w:val="24"/>
          <w:szCs w:val="24"/>
        </w:rPr>
        <w:t xml:space="preserve">Time:  </w:t>
      </w:r>
      <w:r w:rsidR="003F033A" w:rsidRPr="00261578">
        <w:rPr>
          <w:sz w:val="24"/>
          <w:szCs w:val="24"/>
        </w:rPr>
        <w:t>10</w:t>
      </w:r>
      <w:r w:rsidRPr="00261578">
        <w:rPr>
          <w:sz w:val="24"/>
          <w:szCs w:val="24"/>
        </w:rPr>
        <w:t xml:space="preserve"> minutes</w:t>
      </w:r>
    </w:p>
    <w:p w:rsidR="00DB595B" w:rsidRPr="00261578" w:rsidRDefault="00DB595B" w:rsidP="001F08B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61578">
        <w:rPr>
          <w:sz w:val="24"/>
          <w:szCs w:val="24"/>
        </w:rPr>
        <w:t>Class control/management</w:t>
      </w:r>
    </w:p>
    <w:p w:rsidR="00DB595B" w:rsidRPr="00261578" w:rsidRDefault="00DB595B" w:rsidP="001F08B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61578">
        <w:rPr>
          <w:sz w:val="24"/>
          <w:szCs w:val="24"/>
        </w:rPr>
        <w:t>Memorized (can use a small index card for reference only)</w:t>
      </w:r>
    </w:p>
    <w:p w:rsidR="001F08BF" w:rsidRPr="00261578" w:rsidRDefault="001F08BF">
      <w:pPr>
        <w:rPr>
          <w:b/>
          <w:sz w:val="24"/>
          <w:szCs w:val="24"/>
          <w:u w:val="single"/>
        </w:rPr>
      </w:pPr>
    </w:p>
    <w:p w:rsidR="00DB595B" w:rsidRPr="00261578" w:rsidRDefault="00DB595B">
      <w:pPr>
        <w:rPr>
          <w:b/>
          <w:sz w:val="24"/>
          <w:szCs w:val="24"/>
          <w:u w:val="single"/>
        </w:rPr>
      </w:pPr>
      <w:r w:rsidRPr="00261578">
        <w:rPr>
          <w:b/>
          <w:sz w:val="24"/>
          <w:szCs w:val="24"/>
          <w:u w:val="single"/>
        </w:rPr>
        <w:t>OBJECTIVE:</w:t>
      </w:r>
    </w:p>
    <w:p w:rsidR="00DB595B" w:rsidRPr="00261578" w:rsidRDefault="00DB595B">
      <w:pPr>
        <w:rPr>
          <w:sz w:val="24"/>
          <w:szCs w:val="24"/>
        </w:rPr>
      </w:pPr>
      <w:r w:rsidRPr="00261578">
        <w:rPr>
          <w:sz w:val="24"/>
          <w:szCs w:val="24"/>
        </w:rPr>
        <w:t xml:space="preserve">Lead class smoothly through a </w:t>
      </w:r>
      <w:proofErr w:type="gramStart"/>
      <w:r w:rsidR="003F033A" w:rsidRPr="00261578">
        <w:rPr>
          <w:sz w:val="24"/>
          <w:szCs w:val="24"/>
        </w:rPr>
        <w:t>10</w:t>
      </w:r>
      <w:r w:rsidRPr="00261578">
        <w:rPr>
          <w:sz w:val="24"/>
          <w:szCs w:val="24"/>
        </w:rPr>
        <w:t xml:space="preserve"> minute</w:t>
      </w:r>
      <w:proofErr w:type="gramEnd"/>
      <w:r w:rsidRPr="00261578">
        <w:rPr>
          <w:sz w:val="24"/>
          <w:szCs w:val="24"/>
        </w:rPr>
        <w:t xml:space="preserve"> creative drama exercise</w:t>
      </w:r>
      <w:r w:rsidR="00261578">
        <w:rPr>
          <w:sz w:val="24"/>
          <w:szCs w:val="24"/>
        </w:rPr>
        <w:t xml:space="preserve"> u</w:t>
      </w:r>
      <w:r w:rsidRPr="00261578">
        <w:rPr>
          <w:sz w:val="24"/>
          <w:szCs w:val="24"/>
        </w:rPr>
        <w:t>s</w:t>
      </w:r>
      <w:r w:rsidR="00261578">
        <w:rPr>
          <w:sz w:val="24"/>
          <w:szCs w:val="24"/>
        </w:rPr>
        <w:t>ing</w:t>
      </w:r>
      <w:r w:rsidRPr="00261578">
        <w:rPr>
          <w:sz w:val="24"/>
          <w:szCs w:val="24"/>
        </w:rPr>
        <w:t xml:space="preserve"> </w:t>
      </w:r>
      <w:r w:rsidR="00261578">
        <w:rPr>
          <w:sz w:val="24"/>
          <w:szCs w:val="24"/>
        </w:rPr>
        <w:t>a</w:t>
      </w:r>
      <w:r w:rsidRPr="00261578">
        <w:rPr>
          <w:sz w:val="24"/>
          <w:szCs w:val="24"/>
        </w:rPr>
        <w:t xml:space="preserve"> Class</w:t>
      </w:r>
      <w:r w:rsidR="00261578">
        <w:rPr>
          <w:sz w:val="24"/>
          <w:szCs w:val="24"/>
        </w:rPr>
        <w:t>r</w:t>
      </w:r>
      <w:r w:rsidRPr="00261578">
        <w:rPr>
          <w:sz w:val="24"/>
          <w:szCs w:val="24"/>
        </w:rPr>
        <w:t>oom Management plan – must use at least once</w:t>
      </w:r>
      <w:r w:rsidR="00261578">
        <w:rPr>
          <w:sz w:val="24"/>
          <w:szCs w:val="24"/>
        </w:rPr>
        <w:t xml:space="preserve">.  </w:t>
      </w:r>
      <w:proofErr w:type="gramStart"/>
      <w:r w:rsidRPr="00261578">
        <w:rPr>
          <w:sz w:val="24"/>
          <w:szCs w:val="24"/>
        </w:rPr>
        <w:t>Maintain class contro</w:t>
      </w:r>
      <w:bookmarkStart w:id="0" w:name="_GoBack"/>
      <w:bookmarkEnd w:id="0"/>
      <w:r w:rsidRPr="00261578">
        <w:rPr>
          <w:sz w:val="24"/>
          <w:szCs w:val="24"/>
        </w:rPr>
        <w:t>l at all times</w:t>
      </w:r>
      <w:proofErr w:type="gramEnd"/>
      <w:r w:rsidRPr="00261578">
        <w:rPr>
          <w:sz w:val="24"/>
          <w:szCs w:val="24"/>
        </w:rPr>
        <w:t>, you are the one in charge</w:t>
      </w:r>
      <w:r w:rsidR="00261578">
        <w:rPr>
          <w:sz w:val="24"/>
          <w:szCs w:val="24"/>
        </w:rPr>
        <w:t>; m</w:t>
      </w:r>
      <w:r w:rsidRPr="00261578">
        <w:rPr>
          <w:sz w:val="24"/>
          <w:szCs w:val="24"/>
        </w:rPr>
        <w:t>emorize your lesson and thoroughly explain lesson to participants (</w:t>
      </w:r>
      <w:r w:rsidRPr="00261578">
        <w:rPr>
          <w:b/>
          <w:sz w:val="24"/>
          <w:szCs w:val="24"/>
          <w:u w:val="single"/>
        </w:rPr>
        <w:t>do not assume they know</w:t>
      </w:r>
      <w:r w:rsidR="00261578">
        <w:rPr>
          <w:b/>
          <w:sz w:val="24"/>
          <w:szCs w:val="24"/>
          <w:u w:val="single"/>
        </w:rPr>
        <w:t xml:space="preserve"> even if it is an exercise we’ve done in class</w:t>
      </w:r>
      <w:r w:rsidRPr="00261578">
        <w:rPr>
          <w:sz w:val="24"/>
          <w:szCs w:val="24"/>
        </w:rPr>
        <w:t>)</w:t>
      </w:r>
      <w:r w:rsidR="00261578">
        <w:rPr>
          <w:sz w:val="24"/>
          <w:szCs w:val="24"/>
        </w:rPr>
        <w:t xml:space="preserve">.  </w:t>
      </w:r>
      <w:r w:rsidRPr="00261578">
        <w:rPr>
          <w:sz w:val="24"/>
          <w:szCs w:val="24"/>
        </w:rPr>
        <w:t xml:space="preserve">If you use the chalkboard prepare </w:t>
      </w:r>
      <w:r w:rsidRPr="00261578">
        <w:rPr>
          <w:b/>
          <w:sz w:val="24"/>
          <w:szCs w:val="24"/>
          <w:u w:val="single"/>
        </w:rPr>
        <w:t xml:space="preserve">before </w:t>
      </w:r>
      <w:r w:rsidRPr="00261578">
        <w:rPr>
          <w:sz w:val="24"/>
          <w:szCs w:val="24"/>
        </w:rPr>
        <w:t>lesson</w:t>
      </w:r>
      <w:r w:rsidR="00E37FF0" w:rsidRPr="00261578">
        <w:rPr>
          <w:sz w:val="24"/>
          <w:szCs w:val="24"/>
        </w:rPr>
        <w:t>.</w:t>
      </w:r>
    </w:p>
    <w:sectPr w:rsidR="00DB595B" w:rsidRPr="00261578" w:rsidSect="009D2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87D"/>
    <w:multiLevelType w:val="hybridMultilevel"/>
    <w:tmpl w:val="D4BE3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13D95"/>
    <w:multiLevelType w:val="hybridMultilevel"/>
    <w:tmpl w:val="62C4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4874"/>
    <w:multiLevelType w:val="hybridMultilevel"/>
    <w:tmpl w:val="7C64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5B"/>
    <w:rsid w:val="001F08BF"/>
    <w:rsid w:val="002476B3"/>
    <w:rsid w:val="00261578"/>
    <w:rsid w:val="003C45B7"/>
    <w:rsid w:val="003F033A"/>
    <w:rsid w:val="005B344B"/>
    <w:rsid w:val="009D21AA"/>
    <w:rsid w:val="00DB595B"/>
    <w:rsid w:val="00E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E5C9"/>
  <w15:docId w15:val="{2A4CC077-792E-4EF8-83E0-7DDB1BF0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9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Tinamarie</cp:lastModifiedBy>
  <cp:revision>2</cp:revision>
  <dcterms:created xsi:type="dcterms:W3CDTF">2019-03-07T17:46:00Z</dcterms:created>
  <dcterms:modified xsi:type="dcterms:W3CDTF">2019-03-07T17:46:00Z</dcterms:modified>
</cp:coreProperties>
</file>